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FCF" w:rsidRDefault="001B5FCF" w:rsidP="001B5FCF">
      <w:pPr>
        <w:rPr>
          <w:rFonts w:ascii="Times New Roman" w:hAnsi="Times New Roman"/>
          <w:sz w:val="20"/>
        </w:rPr>
      </w:pPr>
      <w:r>
        <w:rPr>
          <w:rFonts w:ascii="Times New Roman" w:hAnsi="Times New Roman"/>
          <w:b/>
          <w:sz w:val="20"/>
        </w:rPr>
        <w:t>Wojewódzki Inspektorat Weterynarii</w:t>
      </w:r>
      <w:r>
        <w:rPr>
          <w:rFonts w:ascii="Times New Roman" w:hAnsi="Times New Roman"/>
          <w:sz w:val="20"/>
        </w:rPr>
        <w:t xml:space="preserve">                                     Załącznik nr Za</w:t>
      </w:r>
      <w:r w:rsidR="00790C83">
        <w:rPr>
          <w:rFonts w:ascii="Times New Roman" w:hAnsi="Times New Roman"/>
          <w:sz w:val="20"/>
        </w:rPr>
        <w:t>ł.02/ PO-02/Edycja 01.Wersja  02</w:t>
      </w:r>
    </w:p>
    <w:p w:rsidR="001B5FCF" w:rsidRDefault="001B5FCF" w:rsidP="001B5FCF">
      <w:pPr>
        <w:rPr>
          <w:rFonts w:ascii="Times New Roman" w:hAnsi="Times New Roman"/>
          <w:sz w:val="20"/>
        </w:rPr>
      </w:pPr>
      <w:r>
        <w:rPr>
          <w:rFonts w:ascii="Times New Roman" w:hAnsi="Times New Roman"/>
          <w:b/>
          <w:sz w:val="20"/>
        </w:rPr>
        <w:t xml:space="preserve">Zakład Higieny Weterynaryjnej                                                                       </w:t>
      </w:r>
      <w:r w:rsidR="00790C83">
        <w:rPr>
          <w:rFonts w:ascii="Times New Roman" w:hAnsi="Times New Roman"/>
          <w:sz w:val="20"/>
        </w:rPr>
        <w:t>Data obowiązywania: 01.09.2020</w:t>
      </w:r>
    </w:p>
    <w:p w:rsidR="001B5FCF" w:rsidRDefault="001B5FCF" w:rsidP="001B5FCF">
      <w:pPr>
        <w:jc w:val="both"/>
        <w:rPr>
          <w:rFonts w:ascii="Times New Roman" w:hAnsi="Times New Roman"/>
          <w:sz w:val="20"/>
        </w:rPr>
      </w:pPr>
      <w:r>
        <w:rPr>
          <w:rFonts w:ascii="Times New Roman" w:hAnsi="Times New Roman"/>
          <w:b/>
          <w:sz w:val="20"/>
        </w:rPr>
        <w:t>w Białymstoku Oddział w Łomży</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w:t>
      </w:r>
      <w:r>
        <w:rPr>
          <w:rFonts w:ascii="Times New Roman" w:hAnsi="Times New Roman"/>
          <w:sz w:val="20"/>
        </w:rPr>
        <w:t>Str. 01/05</w:t>
      </w:r>
    </w:p>
    <w:p w:rsidR="001B5FCF" w:rsidRDefault="001B5FCF" w:rsidP="001B5FCF">
      <w:pPr>
        <w:jc w:val="both"/>
        <w:rPr>
          <w:rFonts w:ascii="Times New Roman" w:hAnsi="Times New Roman"/>
          <w:sz w:val="20"/>
        </w:rPr>
      </w:pPr>
      <w:r>
        <w:rPr>
          <w:rFonts w:ascii="Times New Roman" w:hAnsi="Times New Roman"/>
          <w:sz w:val="20"/>
        </w:rPr>
        <w:t>tel. 86 2163458, fax 86 2162605</w:t>
      </w:r>
    </w:p>
    <w:p w:rsidR="001B5FCF" w:rsidRDefault="001B5FCF" w:rsidP="001B5FCF">
      <w:pPr>
        <w:jc w:val="both"/>
        <w:rPr>
          <w:rFonts w:ascii="Times New Roman" w:hAnsi="Times New Roman"/>
          <w:sz w:val="20"/>
        </w:rPr>
      </w:pPr>
    </w:p>
    <w:p w:rsidR="001B5FCF" w:rsidRDefault="001B5FCF" w:rsidP="001B5FCF">
      <w:pPr>
        <w:rPr>
          <w:rFonts w:ascii="Times New Roman" w:hAnsi="Times New Roman"/>
          <w:sz w:val="16"/>
          <w:szCs w:val="16"/>
        </w:rPr>
      </w:pPr>
      <w:r>
        <w:rPr>
          <w:rFonts w:ascii="Times New Roman" w:hAnsi="Times New Roman"/>
          <w:sz w:val="16"/>
          <w:szCs w:val="16"/>
        </w:rPr>
        <w:t xml:space="preserve">                                                                                                                                                  </w:t>
      </w:r>
    </w:p>
    <w:p w:rsidR="001B5FCF" w:rsidRDefault="001B5FCF" w:rsidP="001B5FCF">
      <w:pPr>
        <w:rPr>
          <w:rFonts w:ascii="Times New Roman" w:hAnsi="Times New Roman"/>
          <w:b/>
          <w:sz w:val="20"/>
        </w:rPr>
      </w:pPr>
      <w:r>
        <w:rPr>
          <w:rFonts w:ascii="Times New Roman" w:hAnsi="Times New Roman"/>
          <w:b/>
          <w:sz w:val="22"/>
          <w:szCs w:val="22"/>
        </w:rPr>
        <w:t xml:space="preserve">                                                                                 Nr</w:t>
      </w:r>
      <w:r>
        <w:rPr>
          <w:rFonts w:ascii="Times New Roman" w:hAnsi="Times New Roman"/>
          <w:b/>
          <w:sz w:val="20"/>
        </w:rPr>
        <w:t xml:space="preserve"> </w:t>
      </w:r>
      <w:r>
        <w:rPr>
          <w:rFonts w:ascii="Times New Roman" w:hAnsi="Times New Roman"/>
          <w:b/>
          <w:sz w:val="22"/>
          <w:szCs w:val="22"/>
        </w:rPr>
        <w:t xml:space="preserve">w rejestrze próbek  </w:t>
      </w:r>
      <w:r>
        <w:rPr>
          <w:rFonts w:ascii="Times New Roman" w:hAnsi="Times New Roman"/>
          <w:b/>
          <w:sz w:val="20"/>
        </w:rPr>
        <w:t>……………………………..</w:t>
      </w:r>
    </w:p>
    <w:p w:rsidR="001B5FCF" w:rsidRDefault="001B5FCF" w:rsidP="001B5FCF">
      <w:pPr>
        <w:rPr>
          <w:rFonts w:ascii="Times New Roman" w:hAnsi="Times New Roman"/>
          <w:b/>
          <w:szCs w:val="24"/>
        </w:rPr>
      </w:pPr>
    </w:p>
    <w:p w:rsidR="001B5FCF" w:rsidRDefault="001B5FCF" w:rsidP="001B5FCF">
      <w:pPr>
        <w:jc w:val="center"/>
        <w:rPr>
          <w:rFonts w:ascii="Times New Roman" w:hAnsi="Times New Roman"/>
          <w:b/>
          <w:szCs w:val="24"/>
        </w:rPr>
      </w:pPr>
      <w:r>
        <w:rPr>
          <w:rFonts w:ascii="Times New Roman" w:hAnsi="Times New Roman"/>
          <w:b/>
          <w:szCs w:val="24"/>
        </w:rPr>
        <w:t>Zlecenie na wykonanie badań</w:t>
      </w:r>
    </w:p>
    <w:p w:rsidR="001B5FCF" w:rsidRDefault="001B5FCF" w:rsidP="001B5FCF">
      <w:pPr>
        <w:jc w:val="both"/>
        <w:rPr>
          <w:rFonts w:ascii="Times New Roman" w:hAnsi="Times New Roman"/>
          <w:b/>
          <w:sz w:val="22"/>
          <w:szCs w:val="22"/>
        </w:rPr>
      </w:pPr>
      <w:r>
        <w:rPr>
          <w:rFonts w:ascii="Times New Roman" w:hAnsi="Times New Roman"/>
          <w:b/>
          <w:sz w:val="22"/>
          <w:szCs w:val="22"/>
        </w:rPr>
        <w:t>WYPEŁNIA KLIENT</w:t>
      </w:r>
    </w:p>
    <w:p w:rsidR="001B5FCF" w:rsidRDefault="001B5FCF" w:rsidP="001B5FCF">
      <w:pPr>
        <w:jc w:val="both"/>
        <w:rPr>
          <w:rFonts w:ascii="Times New Roman" w:hAnsi="Times New Roman"/>
          <w:b/>
          <w:szCs w:val="24"/>
        </w:rPr>
      </w:pPr>
    </w:p>
    <w:p w:rsidR="001B5FCF" w:rsidRDefault="001B5FCF" w:rsidP="001B5FCF">
      <w:pPr>
        <w:jc w:val="both"/>
        <w:rPr>
          <w:rFonts w:ascii="Times New Roman" w:hAnsi="Times New Roman"/>
          <w:szCs w:val="24"/>
        </w:rPr>
      </w:pPr>
      <w:r>
        <w:rPr>
          <w:rFonts w:ascii="Times New Roman" w:hAnsi="Times New Roman"/>
          <w:szCs w:val="24"/>
        </w:rPr>
        <w:t xml:space="preserve">Zleceniodawca:  </w:t>
      </w:r>
      <w:sdt>
        <w:sdtPr>
          <w:rPr>
            <w:rFonts w:ascii="Times New Roman" w:hAnsi="Times New Roman"/>
            <w:szCs w:val="24"/>
          </w:rPr>
          <w:id w:val="-1445372140"/>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 w:val="16"/>
          <w:szCs w:val="16"/>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 w:val="16"/>
          <w:szCs w:val="16"/>
        </w:rPr>
        <w:t>(nazwa i adres)</w:t>
      </w:r>
    </w:p>
    <w:sdt>
      <w:sdtPr>
        <w:rPr>
          <w:rFonts w:ascii="Times New Roman" w:hAnsi="Times New Roman"/>
          <w:szCs w:val="24"/>
        </w:rPr>
        <w:id w:val="-1266451425"/>
        <w:placeholder>
          <w:docPart w:val="DefaultPlaceholder_1082065158"/>
        </w:placeholder>
      </w:sdtPr>
      <w:sdtContent>
        <w:p w:rsidR="001B5FCF" w:rsidRDefault="001B5FCF" w:rsidP="001B5FCF">
          <w:pPr>
            <w:jc w:val="both"/>
            <w:rPr>
              <w:rFonts w:ascii="Times New Roman" w:hAnsi="Times New Roman"/>
              <w:szCs w:val="24"/>
            </w:rPr>
          </w:pPr>
          <w:r>
            <w:rPr>
              <w:rFonts w:ascii="Times New Roman" w:hAnsi="Times New Roman"/>
              <w:szCs w:val="24"/>
            </w:rPr>
            <w:t>…………………………………………………………………………………………………</w:t>
          </w:r>
        </w:p>
      </w:sdtContent>
    </w:sdt>
    <w:p w:rsidR="001B5FCF" w:rsidRDefault="001B5FCF" w:rsidP="001B5FCF">
      <w:pPr>
        <w:jc w:val="both"/>
        <w:rPr>
          <w:rFonts w:ascii="Times New Roman" w:hAnsi="Times New Roman"/>
          <w:szCs w:val="24"/>
        </w:rPr>
      </w:pPr>
      <w:r>
        <w:rPr>
          <w:rFonts w:ascii="Times New Roman" w:hAnsi="Times New Roman"/>
          <w:szCs w:val="24"/>
        </w:rPr>
        <w:t xml:space="preserve">Właściciel próbki/miejsce pobrania: </w:t>
      </w:r>
      <w:sdt>
        <w:sdtPr>
          <w:rPr>
            <w:rFonts w:ascii="Times New Roman" w:hAnsi="Times New Roman"/>
            <w:szCs w:val="24"/>
          </w:rPr>
          <w:id w:val="-135647430"/>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Płatnik/NIP:  </w:t>
      </w:r>
      <w:sdt>
        <w:sdtPr>
          <w:rPr>
            <w:rFonts w:ascii="Times New Roman" w:hAnsi="Times New Roman"/>
            <w:szCs w:val="24"/>
          </w:rPr>
          <w:id w:val="1625118719"/>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Pobierający próbki: zleceniodawca / właściciel / inspektor* </w:t>
      </w:r>
      <w:sdt>
        <w:sdtPr>
          <w:rPr>
            <w:rFonts w:ascii="Times New Roman" w:hAnsi="Times New Roman"/>
            <w:szCs w:val="24"/>
          </w:rPr>
          <w:id w:val="-129792381"/>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 xml:space="preserve">Data/godz. pobrania próbki: </w:t>
      </w:r>
      <w:sdt>
        <w:sdtPr>
          <w:rPr>
            <w:rFonts w:ascii="Times New Roman" w:hAnsi="Times New Roman"/>
            <w:szCs w:val="24"/>
          </w:rPr>
          <w:id w:val="855077777"/>
          <w:placeholder>
            <w:docPart w:val="DefaultPlaceholder_1082065158"/>
          </w:placeholder>
        </w:sdtPr>
        <w:sdtContent>
          <w:r>
            <w:rPr>
              <w:rFonts w:ascii="Times New Roman" w:hAnsi="Times New Roman"/>
              <w:szCs w:val="24"/>
            </w:rPr>
            <w:t>…………………..</w:t>
          </w:r>
        </w:sdtContent>
      </w:sdt>
      <w:r>
        <w:rPr>
          <w:rFonts w:ascii="Times New Roman" w:hAnsi="Times New Roman"/>
          <w:szCs w:val="24"/>
        </w:rPr>
        <w:t xml:space="preserve">  w obecności: </w:t>
      </w:r>
      <w:sdt>
        <w:sdtPr>
          <w:rPr>
            <w:rFonts w:ascii="Times New Roman" w:hAnsi="Times New Roman"/>
            <w:szCs w:val="24"/>
          </w:rPr>
          <w:id w:val="611098125"/>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p>
    <w:p w:rsidR="001B5FCF" w:rsidRDefault="001B5FCF" w:rsidP="001B5FCF">
      <w:pPr>
        <w:jc w:val="both"/>
        <w:rPr>
          <w:rFonts w:ascii="Times New Roman" w:hAnsi="Times New Roman"/>
          <w:b/>
          <w:szCs w:val="24"/>
        </w:rPr>
      </w:pPr>
      <w:r>
        <w:rPr>
          <w:rFonts w:ascii="Times New Roman" w:hAnsi="Times New Roman"/>
          <w:b/>
          <w:szCs w:val="24"/>
        </w:rPr>
        <w:t>Sposób pobrania próbek</w:t>
      </w:r>
      <w:r>
        <w:rPr>
          <w:rFonts w:ascii="Times New Roman" w:hAnsi="Times New Roman"/>
          <w:szCs w:val="24"/>
        </w:rPr>
        <w:t>**</w:t>
      </w:r>
      <w:r>
        <w:rPr>
          <w:rFonts w:ascii="Times New Roman" w:hAnsi="Times New Roman"/>
          <w:b/>
          <w:szCs w:val="24"/>
        </w:rPr>
        <w:t>:</w:t>
      </w:r>
    </w:p>
    <w:tbl>
      <w:tblPr>
        <w:tblpPr w:leftFromText="141" w:rightFromText="141"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B5FCF" w:rsidTr="001B5FCF">
        <w:sdt>
          <w:sdtPr>
            <w:rPr>
              <w:rFonts w:ascii="Times New Roman" w:hAnsi="Times New Roman"/>
              <w:sz w:val="20"/>
            </w:rPr>
            <w:id w:val="-1055087299"/>
            <w14:checkbox>
              <w14:checked w14:val="0"/>
              <w14:checkedState w14:val="2612" w14:font="MS Gothic"/>
              <w14:uncheckedState w14:val="2610" w14:font="MS Gothic"/>
            </w14:checkbox>
          </w:sdt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1B5FCF">
        <w:sdt>
          <w:sdtPr>
            <w:rPr>
              <w:rFonts w:ascii="Times New Roman" w:hAnsi="Times New Roman"/>
              <w:sz w:val="20"/>
            </w:rPr>
            <w:id w:val="1777442815"/>
            <w14:checkbox>
              <w14:checked w14:val="0"/>
              <w14:checkedState w14:val="2612" w14:font="MS Gothic"/>
              <w14:uncheckedState w14:val="2610" w14:font="MS Gothic"/>
            </w14:checkbox>
          </w:sdt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1B5FCF">
        <w:sdt>
          <w:sdtPr>
            <w:rPr>
              <w:rFonts w:ascii="Times New Roman" w:hAnsi="Times New Roman"/>
              <w:sz w:val="20"/>
            </w:rPr>
            <w:id w:val="1276067995"/>
            <w14:checkbox>
              <w14:checked w14:val="0"/>
              <w14:checkedState w14:val="2612" w14:font="MS Gothic"/>
              <w14:uncheckedState w14:val="2610" w14:font="MS Gothic"/>
            </w14:checkbox>
          </w:sdt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bl>
    <w:p w:rsidR="001B5FCF" w:rsidRDefault="001B5FCF" w:rsidP="001B5FCF">
      <w:pPr>
        <w:jc w:val="both"/>
        <w:rPr>
          <w:rFonts w:ascii="Times New Roman" w:hAnsi="Times New Roman"/>
          <w:szCs w:val="24"/>
        </w:rPr>
      </w:pPr>
      <w:r>
        <w:rPr>
          <w:rFonts w:ascii="Times New Roman" w:hAnsi="Times New Roman"/>
          <w:szCs w:val="24"/>
        </w:rPr>
        <w:t xml:space="preserve">pobranie jest zgodne z przepisami/normami: podaj przepis/normę </w:t>
      </w:r>
      <w:sdt>
        <w:sdtPr>
          <w:rPr>
            <w:rFonts w:ascii="Times New Roman" w:hAnsi="Times New Roman"/>
            <w:szCs w:val="24"/>
          </w:rPr>
          <w:id w:val="-1900736375"/>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inny sposób pobrania gwarantujący jej reprezentatywność: podaj jaki</w:t>
      </w:r>
      <w:sdt>
        <w:sdtPr>
          <w:rPr>
            <w:rFonts w:ascii="Times New Roman" w:hAnsi="Times New Roman"/>
            <w:szCs w:val="24"/>
          </w:rPr>
          <w:id w:val="-1642572159"/>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nie zdefiniowano</w:t>
      </w:r>
    </w:p>
    <w:p w:rsidR="001B5FCF" w:rsidRDefault="001B5FCF" w:rsidP="001B5FCF">
      <w:pPr>
        <w:jc w:val="both"/>
        <w:rPr>
          <w:rFonts w:ascii="Times New Roman" w:hAnsi="Times New Roman"/>
          <w:szCs w:val="24"/>
        </w:rPr>
      </w:pPr>
    </w:p>
    <w:p w:rsidR="001B5FCF" w:rsidRDefault="001B5FCF" w:rsidP="001B5FCF">
      <w:pPr>
        <w:jc w:val="both"/>
        <w:rPr>
          <w:rFonts w:ascii="Times New Roman" w:hAnsi="Times New Roman"/>
          <w:b/>
          <w:szCs w:val="24"/>
        </w:rPr>
      </w:pPr>
      <w:r>
        <w:rPr>
          <w:rFonts w:ascii="Times New Roman" w:hAnsi="Times New Roman"/>
          <w:b/>
          <w:szCs w:val="24"/>
        </w:rPr>
        <w:t>Plan pobierania próbek</w:t>
      </w:r>
      <w:r>
        <w:rPr>
          <w:rFonts w:ascii="Times New Roman" w:hAnsi="Times New Roman"/>
          <w:szCs w:val="24"/>
        </w:rPr>
        <w:t>**</w:t>
      </w:r>
      <w:r>
        <w:rPr>
          <w:rFonts w:ascii="Times New Roman" w:hAnsi="Times New Roman"/>
          <w:b/>
          <w:szCs w:val="24"/>
        </w:rPr>
        <w:t>:</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
      </w:tblGrid>
      <w:tr w:rsidR="001B5FCF" w:rsidTr="001B5FCF">
        <w:sdt>
          <w:sdtPr>
            <w:rPr>
              <w:rFonts w:ascii="Times New Roman" w:hAnsi="Times New Roman"/>
              <w:sz w:val="20"/>
            </w:rPr>
            <w:id w:val="-385262670"/>
            <w14:checkbox>
              <w14:checked w14:val="0"/>
              <w14:checkedState w14:val="2612" w14:font="MS Gothic"/>
              <w14:uncheckedState w14:val="2610" w14:font="MS Gothic"/>
            </w14:checkbox>
          </w:sdt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pPr>
                  <w:jc w:val="both"/>
                  <w:rPr>
                    <w:rFonts w:ascii="Times New Roman" w:hAnsi="Times New Roman"/>
                    <w:sz w:val="20"/>
                  </w:rPr>
                </w:pPr>
                <w:r w:rsidRPr="002312DE">
                  <w:rPr>
                    <w:rFonts w:ascii="MS Gothic" w:eastAsia="MS Gothic" w:hAnsi="MS Gothic" w:hint="eastAsia"/>
                    <w:sz w:val="20"/>
                  </w:rPr>
                  <w:t>☐</w:t>
                </w:r>
              </w:p>
            </w:tc>
          </w:sdtContent>
        </w:sdt>
      </w:tr>
      <w:tr w:rsidR="001B5FCF" w:rsidTr="002312DE">
        <w:sdt>
          <w:sdtPr>
            <w:rPr>
              <w:rFonts w:ascii="Times New Roman" w:hAnsi="Times New Roman"/>
              <w:sz w:val="20"/>
            </w:rPr>
            <w:id w:val="1678766365"/>
            <w14:checkbox>
              <w14:checked w14:val="0"/>
              <w14:checkedState w14:val="2612" w14:font="MS Gothic"/>
              <w14:uncheckedState w14:val="2610" w14:font="MS Gothic"/>
            </w14:checkbox>
          </w:sdtPr>
          <w:sdtContent>
            <w:tc>
              <w:tcPr>
                <w:tcW w:w="251" w:type="dxa"/>
                <w:tcBorders>
                  <w:top w:val="single" w:sz="4" w:space="0" w:color="auto"/>
                  <w:left w:val="single" w:sz="4" w:space="0" w:color="auto"/>
                  <w:bottom w:val="single" w:sz="4" w:space="0" w:color="auto"/>
                  <w:right w:val="single" w:sz="4" w:space="0" w:color="auto"/>
                </w:tcBorders>
              </w:tcPr>
              <w:p w:rsidR="001B5FCF" w:rsidRPr="002312DE" w:rsidRDefault="002312DE" w:rsidP="002312DE">
                <w:pPr>
                  <w:jc w:val="both"/>
                  <w:rPr>
                    <w:rFonts w:ascii="Times New Roman" w:hAnsi="Times New Roman"/>
                    <w:sz w:val="20"/>
                  </w:rPr>
                </w:pPr>
                <w:r>
                  <w:rPr>
                    <w:rFonts w:ascii="MS Gothic" w:eastAsia="MS Gothic" w:hAnsi="MS Gothic" w:hint="eastAsia"/>
                    <w:sz w:val="20"/>
                  </w:rPr>
                  <w:t>☐</w:t>
                </w:r>
              </w:p>
            </w:tc>
          </w:sdtContent>
        </w:sdt>
      </w:tr>
    </w:tbl>
    <w:p w:rsidR="001B5FCF" w:rsidRDefault="001B5FCF" w:rsidP="001B5FCF">
      <w:pPr>
        <w:jc w:val="both"/>
        <w:rPr>
          <w:rFonts w:ascii="Times New Roman" w:hAnsi="Times New Roman"/>
          <w:szCs w:val="24"/>
        </w:rPr>
      </w:pPr>
      <w:r>
        <w:rPr>
          <w:rFonts w:ascii="Times New Roman" w:hAnsi="Times New Roman"/>
          <w:szCs w:val="24"/>
        </w:rPr>
        <w:t>próbka pobrana zgodnie z planem pobierana próbek: podaj jaki</w:t>
      </w:r>
      <w:sdt>
        <w:sdtPr>
          <w:rPr>
            <w:rFonts w:ascii="Times New Roman" w:hAnsi="Times New Roman"/>
            <w:szCs w:val="24"/>
          </w:rPr>
          <w:id w:val="-1594613882"/>
          <w:placeholder>
            <w:docPart w:val="DefaultPlaceholder_1082065158"/>
          </w:placeholder>
        </w:sdtPr>
        <w:sdtContent>
          <w:r>
            <w:rPr>
              <w:rFonts w:ascii="Times New Roman" w:hAnsi="Times New Roman"/>
              <w:szCs w:val="24"/>
            </w:rPr>
            <w:t>………………………….</w:t>
          </w:r>
        </w:sdtContent>
      </w:sdt>
    </w:p>
    <w:p w:rsidR="001B5FCF" w:rsidRDefault="001B5FCF" w:rsidP="001B5FCF">
      <w:pPr>
        <w:jc w:val="both"/>
        <w:rPr>
          <w:rFonts w:ascii="Times New Roman" w:hAnsi="Times New Roman"/>
          <w:szCs w:val="24"/>
        </w:rPr>
      </w:pPr>
      <w:r>
        <w:rPr>
          <w:rFonts w:ascii="Times New Roman" w:hAnsi="Times New Roman"/>
          <w:szCs w:val="24"/>
        </w:rPr>
        <w:t>próbka nie objęta planem pobierania próbek</w:t>
      </w:r>
    </w:p>
    <w:p w:rsidR="001B5FCF" w:rsidRDefault="001B5FCF" w:rsidP="001B5FCF">
      <w:pPr>
        <w:rPr>
          <w:rFonts w:ascii="Times New Roman" w:hAnsi="Times New Roman"/>
          <w:szCs w:val="24"/>
        </w:rPr>
      </w:pPr>
    </w:p>
    <w:p w:rsidR="001B5FCF" w:rsidRDefault="001B5FCF" w:rsidP="001B5FCF">
      <w:pPr>
        <w:rPr>
          <w:rFonts w:ascii="Times New Roman" w:hAnsi="Times New Roman"/>
          <w:b/>
          <w:szCs w:val="24"/>
        </w:rPr>
      </w:pPr>
      <w:r>
        <w:rPr>
          <w:rFonts w:ascii="Times New Roman" w:hAnsi="Times New Roman"/>
          <w:b/>
          <w:szCs w:val="24"/>
        </w:rPr>
        <w:t>Rodzaj badania. Cel badania</w:t>
      </w:r>
      <w:r>
        <w:rPr>
          <w:rFonts w:ascii="Times New Roman" w:hAnsi="Times New Roman"/>
          <w:szCs w:val="24"/>
        </w:rPr>
        <w:t>**</w:t>
      </w:r>
      <w:r>
        <w:rPr>
          <w:rFonts w:ascii="Times New Roman" w:hAnsi="Times New Roman"/>
          <w:b/>
          <w:szCs w:val="24"/>
        </w:rPr>
        <w:t xml:space="preserve">: </w:t>
      </w:r>
    </w:p>
    <w:tbl>
      <w:tblPr>
        <w:tblpPr w:leftFromText="141" w:rightFromText="141" w:vertAnchor="text" w:horzAnchor="margin"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5"/>
        <w:gridCol w:w="552"/>
      </w:tblGrid>
      <w:tr w:rsidR="001B5FCF" w:rsidTr="001B5FCF">
        <w:trPr>
          <w:trHeight w:val="585"/>
        </w:trPr>
        <w:tc>
          <w:tcPr>
            <w:tcW w:w="3525" w:type="dxa"/>
            <w:tcBorders>
              <w:top w:val="single" w:sz="4" w:space="0" w:color="auto"/>
              <w:left w:val="single" w:sz="4" w:space="0" w:color="auto"/>
              <w:bottom w:val="single" w:sz="4" w:space="0" w:color="auto"/>
              <w:right w:val="single" w:sz="4" w:space="0" w:color="auto"/>
            </w:tcBorders>
            <w:hideMark/>
          </w:tcPr>
          <w:p w:rsidR="001B5FCF" w:rsidRDefault="001B5FCF">
            <w:pPr>
              <w:jc w:val="both"/>
              <w:rPr>
                <w:rFonts w:ascii="Times New Roman" w:hAnsi="Times New Roman"/>
                <w:szCs w:val="24"/>
              </w:rPr>
            </w:pPr>
            <w:r>
              <w:rPr>
                <w:rFonts w:ascii="Times New Roman" w:hAnsi="Times New Roman"/>
                <w:szCs w:val="24"/>
              </w:rPr>
              <w:t>Urzędowe rutynowe</w:t>
            </w:r>
          </w:p>
          <w:p w:rsidR="001B5FCF" w:rsidRDefault="001B5FCF">
            <w:pPr>
              <w:jc w:val="both"/>
              <w:rPr>
                <w:rFonts w:ascii="Times New Roman" w:hAnsi="Times New Roman"/>
                <w:szCs w:val="24"/>
              </w:rPr>
            </w:pPr>
            <w:r>
              <w:rPr>
                <w:rFonts w:ascii="Times New Roman" w:hAnsi="Times New Roman"/>
                <w:szCs w:val="24"/>
              </w:rPr>
              <w:t>(obszar regulowany prawnie)</w:t>
            </w:r>
          </w:p>
        </w:tc>
        <w:sdt>
          <w:sdtPr>
            <w:rPr>
              <w:rFonts w:ascii="Times New Roman" w:hAnsi="Times New Roman"/>
              <w:szCs w:val="24"/>
            </w:rPr>
            <w:id w:val="-1195774788"/>
            <w14:checkbox>
              <w14:checked w14:val="0"/>
              <w14:checkedState w14:val="2612" w14:font="MS Gothic"/>
              <w14:uncheckedState w14:val="2610" w14:font="MS Gothic"/>
            </w14:checkbox>
          </w:sdtPr>
          <w:sdtContent>
            <w:tc>
              <w:tcPr>
                <w:tcW w:w="552"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r>
    </w:tbl>
    <w:p w:rsidR="001B5FCF" w:rsidRDefault="001B5FCF" w:rsidP="001B5FCF">
      <w:pPr>
        <w:rPr>
          <w:rFonts w:ascii="Times New Roman" w:hAnsi="Times New Roman"/>
          <w:szCs w:val="24"/>
        </w:rPr>
      </w:pPr>
      <w:r>
        <w:rPr>
          <w:rFonts w:ascii="Times New Roman" w:hAnsi="Times New Roman"/>
          <w:b/>
          <w:szCs w:val="24"/>
        </w:rPr>
        <w:t xml:space="preserve"> </w:t>
      </w:r>
    </w:p>
    <w:p w:rsidR="001B5FCF" w:rsidRDefault="001B5FCF" w:rsidP="001B5FCF">
      <w:pPr>
        <w:rPr>
          <w:rFonts w:ascii="Times New Roman" w:hAnsi="Times New Roman"/>
          <w:b/>
          <w:szCs w:val="24"/>
        </w:rPr>
      </w:pPr>
      <w:r>
        <w:rPr>
          <w:rFonts w:ascii="Times New Roman" w:hAnsi="Times New Roman"/>
          <w:szCs w:val="24"/>
        </w:rPr>
        <w:t xml:space="preserve">                        </w:t>
      </w:r>
    </w:p>
    <w:p w:rsidR="001B5FCF" w:rsidRDefault="001B5FCF" w:rsidP="001B5FCF">
      <w:pPr>
        <w:rPr>
          <w:rFonts w:ascii="Times New Roman" w:hAnsi="Times New Roman"/>
          <w:szCs w:val="24"/>
        </w:rPr>
      </w:pPr>
      <w:r>
        <w:rPr>
          <w:rFonts w:ascii="Times New Roman" w:hAnsi="Times New Roman"/>
          <w:szCs w:val="24"/>
        </w:rPr>
        <w:t xml:space="preserve"> </w:t>
      </w:r>
    </w:p>
    <w:tbl>
      <w:tblPr>
        <w:tblpPr w:leftFromText="141" w:rightFromText="141" w:vertAnchor="text" w:horzAnchor="margin" w:tblpY="16"/>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555"/>
        <w:gridCol w:w="7525"/>
      </w:tblGrid>
      <w:tr w:rsidR="001B5FCF" w:rsidTr="001B5FCF">
        <w:trPr>
          <w:trHeight w:val="557"/>
        </w:trPr>
        <w:tc>
          <w:tcPr>
            <w:tcW w:w="1242" w:type="dxa"/>
            <w:vMerge w:val="restart"/>
            <w:tcBorders>
              <w:top w:val="single" w:sz="4" w:space="0" w:color="auto"/>
              <w:left w:val="single" w:sz="4" w:space="0" w:color="auto"/>
              <w:bottom w:val="single" w:sz="4" w:space="0" w:color="auto"/>
              <w:right w:val="single" w:sz="4" w:space="0" w:color="auto"/>
            </w:tcBorders>
          </w:tcPr>
          <w:p w:rsidR="001B5FCF" w:rsidRDefault="001B5FCF">
            <w:pPr>
              <w:jc w:val="both"/>
              <w:rPr>
                <w:rFonts w:ascii="Times New Roman" w:hAnsi="Times New Roman"/>
                <w:szCs w:val="24"/>
              </w:rPr>
            </w:pPr>
          </w:p>
          <w:p w:rsidR="001B5FCF" w:rsidRDefault="001B5FCF">
            <w:pPr>
              <w:jc w:val="both"/>
              <w:rPr>
                <w:rFonts w:ascii="Times New Roman" w:hAnsi="Times New Roman"/>
                <w:szCs w:val="24"/>
              </w:rPr>
            </w:pPr>
            <w:r>
              <w:rPr>
                <w:rFonts w:ascii="Times New Roman" w:hAnsi="Times New Roman"/>
                <w:szCs w:val="24"/>
              </w:rPr>
              <w:t>Usługowe</w:t>
            </w:r>
          </w:p>
        </w:tc>
        <w:sdt>
          <w:sdtPr>
            <w:rPr>
              <w:rFonts w:ascii="Times New Roman" w:hAnsi="Times New Roman"/>
              <w:szCs w:val="24"/>
            </w:rPr>
            <w:id w:val="1588186900"/>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c>
          <w:tcPr>
            <w:tcW w:w="7525" w:type="dxa"/>
            <w:tcBorders>
              <w:top w:val="single" w:sz="4" w:space="0" w:color="auto"/>
              <w:left w:val="single" w:sz="4" w:space="0" w:color="auto"/>
              <w:bottom w:val="single" w:sz="4" w:space="0" w:color="auto"/>
              <w:right w:val="single" w:sz="4" w:space="0" w:color="auto"/>
            </w:tcBorders>
            <w:hideMark/>
          </w:tcPr>
          <w:p w:rsidR="001B5FCF" w:rsidRDefault="001B5FCF">
            <w:pPr>
              <w:jc w:val="both"/>
              <w:rPr>
                <w:rFonts w:ascii="Times New Roman" w:hAnsi="Times New Roman"/>
                <w:szCs w:val="24"/>
              </w:rPr>
            </w:pPr>
            <w:r>
              <w:rPr>
                <w:rFonts w:ascii="Times New Roman" w:hAnsi="Times New Roman"/>
                <w:szCs w:val="24"/>
              </w:rPr>
              <w:t>spełnienie wymagań prawnych (obszar regulowany prawnie)-podaj przepis:</w:t>
            </w:r>
          </w:p>
          <w:sdt>
            <w:sdtPr>
              <w:rPr>
                <w:rFonts w:ascii="Times New Roman" w:hAnsi="Times New Roman"/>
                <w:szCs w:val="24"/>
              </w:rPr>
              <w:id w:val="1930627063"/>
              <w:placeholder>
                <w:docPart w:val="DefaultPlaceholder_1082065158"/>
              </w:placeholder>
            </w:sdtPr>
            <w:sdtContent>
              <w:p w:rsidR="002312DE" w:rsidRDefault="002312DE" w:rsidP="002312DE">
                <w:pPr>
                  <w:jc w:val="both"/>
                  <w:rPr>
                    <w:rFonts w:ascii="Times New Roman" w:hAnsi="Times New Roman"/>
                    <w:szCs w:val="24"/>
                  </w:rPr>
                </w:pPr>
                <w:r>
                  <w:rPr>
                    <w:rFonts w:ascii="Times New Roman" w:hAnsi="Times New Roman"/>
                    <w:szCs w:val="24"/>
                  </w:rPr>
                  <w:t xml:space="preserve">                                                                                                             </w:t>
                </w:r>
              </w:p>
            </w:sdtContent>
          </w:sdt>
        </w:tc>
      </w:tr>
      <w:tr w:rsidR="001B5FCF" w:rsidTr="001B5FCF">
        <w:trPr>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FCF" w:rsidRDefault="001B5FCF">
            <w:pPr>
              <w:rPr>
                <w:rFonts w:ascii="Times New Roman" w:hAnsi="Times New Roman"/>
                <w:szCs w:val="24"/>
              </w:rPr>
            </w:pPr>
          </w:p>
        </w:tc>
        <w:sdt>
          <w:sdtPr>
            <w:rPr>
              <w:rFonts w:ascii="Times New Roman" w:hAnsi="Times New Roman"/>
              <w:szCs w:val="24"/>
            </w:rPr>
            <w:id w:val="-1928489051"/>
            <w14:checkbox>
              <w14:checked w14:val="0"/>
              <w14:checkedState w14:val="2612" w14:font="MS Gothic"/>
              <w14:uncheckedState w14:val="2610" w14:font="MS Gothic"/>
            </w14:checkbox>
          </w:sdtPr>
          <w:sdtContent>
            <w:tc>
              <w:tcPr>
                <w:tcW w:w="555" w:type="dxa"/>
                <w:tcBorders>
                  <w:top w:val="single" w:sz="4" w:space="0" w:color="auto"/>
                  <w:left w:val="single" w:sz="4" w:space="0" w:color="auto"/>
                  <w:bottom w:val="single" w:sz="4" w:space="0" w:color="auto"/>
                  <w:right w:val="single" w:sz="4" w:space="0" w:color="auto"/>
                </w:tcBorders>
              </w:tcPr>
              <w:p w:rsidR="001B5FCF" w:rsidRDefault="002312DE">
                <w:pPr>
                  <w:jc w:val="both"/>
                  <w:rPr>
                    <w:rFonts w:ascii="Times New Roman" w:hAnsi="Times New Roman"/>
                    <w:szCs w:val="24"/>
                  </w:rPr>
                </w:pPr>
                <w:r>
                  <w:rPr>
                    <w:rFonts w:ascii="MS Gothic" w:eastAsia="MS Gothic" w:hAnsi="MS Gothic" w:hint="eastAsia"/>
                    <w:szCs w:val="24"/>
                  </w:rPr>
                  <w:t>☐</w:t>
                </w:r>
              </w:p>
            </w:tc>
          </w:sdtContent>
        </w:sdt>
        <w:tc>
          <w:tcPr>
            <w:tcW w:w="7525" w:type="dxa"/>
            <w:tcBorders>
              <w:top w:val="single" w:sz="4" w:space="0" w:color="auto"/>
              <w:left w:val="single" w:sz="4" w:space="0" w:color="auto"/>
              <w:bottom w:val="single" w:sz="4" w:space="0" w:color="auto"/>
              <w:right w:val="single" w:sz="4" w:space="0" w:color="auto"/>
            </w:tcBorders>
            <w:hideMark/>
          </w:tcPr>
          <w:p w:rsidR="001B5FCF" w:rsidRDefault="001B5FCF">
            <w:pPr>
              <w:rPr>
                <w:rFonts w:ascii="Times New Roman" w:hAnsi="Times New Roman"/>
                <w:szCs w:val="24"/>
              </w:rPr>
            </w:pPr>
            <w:r>
              <w:rPr>
                <w:rFonts w:ascii="Times New Roman" w:hAnsi="Times New Roman"/>
                <w:szCs w:val="24"/>
              </w:rPr>
              <w:t>inny, np. (sprawdzenie stanu zdrowia zwierzęcia)-podaj jaki:</w:t>
            </w:r>
          </w:p>
          <w:sdt>
            <w:sdtPr>
              <w:rPr>
                <w:rFonts w:ascii="Times New Roman" w:hAnsi="Times New Roman"/>
                <w:szCs w:val="24"/>
              </w:rPr>
              <w:id w:val="1091662461"/>
              <w:placeholder>
                <w:docPart w:val="DefaultPlaceholder_1082065158"/>
              </w:placeholder>
            </w:sdtPr>
            <w:sdtContent>
              <w:p w:rsidR="002312DE" w:rsidRDefault="002312DE" w:rsidP="002312DE">
                <w:pPr>
                  <w:rPr>
                    <w:rFonts w:ascii="Times New Roman" w:hAnsi="Times New Roman"/>
                    <w:szCs w:val="24"/>
                  </w:rPr>
                </w:pPr>
                <w:r>
                  <w:rPr>
                    <w:rFonts w:ascii="Times New Roman" w:hAnsi="Times New Roman"/>
                    <w:szCs w:val="24"/>
                  </w:rPr>
                  <w:t xml:space="preserve">                                                                                                                     </w:t>
                </w:r>
              </w:p>
            </w:sdtContent>
          </w:sdt>
        </w:tc>
      </w:tr>
    </w:tbl>
    <w:p w:rsidR="001B5FCF" w:rsidRDefault="001B5FCF" w:rsidP="001B5FCF">
      <w:pPr>
        <w:rPr>
          <w:rFonts w:ascii="Times New Roman" w:hAnsi="Times New Roman"/>
          <w:b/>
          <w:szCs w:val="24"/>
        </w:rPr>
      </w:pPr>
    </w:p>
    <w:p w:rsidR="001B5FCF" w:rsidRDefault="001B5FCF" w:rsidP="001B5FCF">
      <w:pPr>
        <w:rPr>
          <w:rFonts w:ascii="Times New Roman" w:hAnsi="Times New Roman"/>
          <w:b/>
          <w:szCs w:val="24"/>
        </w:rPr>
      </w:pPr>
      <w:r>
        <w:rPr>
          <w:rFonts w:ascii="Times New Roman" w:hAnsi="Times New Roman"/>
          <w:b/>
          <w:szCs w:val="24"/>
        </w:rPr>
        <w:t>Rodzaj i ilość próbek:</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394"/>
        <w:gridCol w:w="1417"/>
        <w:gridCol w:w="2981"/>
      </w:tblGrid>
      <w:tr w:rsidR="00790C83" w:rsidTr="00790C83">
        <w:trPr>
          <w:trHeight w:val="882"/>
        </w:trPr>
        <w:tc>
          <w:tcPr>
            <w:tcW w:w="568" w:type="dxa"/>
            <w:tcBorders>
              <w:top w:val="single" w:sz="4" w:space="0" w:color="auto"/>
              <w:left w:val="single" w:sz="4" w:space="0" w:color="auto"/>
              <w:bottom w:val="single" w:sz="4" w:space="0" w:color="auto"/>
              <w:right w:val="single" w:sz="4" w:space="0" w:color="auto"/>
            </w:tcBorders>
          </w:tcPr>
          <w:p w:rsidR="00790C83" w:rsidRDefault="00790C83">
            <w:pPr>
              <w:jc w:val="both"/>
              <w:rPr>
                <w:rFonts w:ascii="Times New Roman" w:hAnsi="Times New Roman"/>
                <w:b/>
                <w:sz w:val="16"/>
                <w:szCs w:val="16"/>
              </w:rPr>
            </w:pPr>
          </w:p>
          <w:p w:rsidR="00790C83" w:rsidRDefault="00790C83">
            <w:pPr>
              <w:jc w:val="both"/>
              <w:rPr>
                <w:rFonts w:ascii="Times New Roman" w:hAnsi="Times New Roman"/>
                <w:b/>
                <w:sz w:val="16"/>
                <w:szCs w:val="16"/>
              </w:rPr>
            </w:pPr>
            <w:r>
              <w:rPr>
                <w:rFonts w:ascii="Times New Roman" w:hAnsi="Times New Roman"/>
                <w:b/>
                <w:sz w:val="16"/>
                <w:szCs w:val="16"/>
              </w:rPr>
              <w:t>Lp.</w:t>
            </w:r>
          </w:p>
        </w:tc>
        <w:tc>
          <w:tcPr>
            <w:tcW w:w="4394"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Rodzaj próbki</w:t>
            </w:r>
          </w:p>
        </w:tc>
        <w:tc>
          <w:tcPr>
            <w:tcW w:w="1417"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Ilość</w:t>
            </w:r>
          </w:p>
          <w:p w:rsidR="00790C83" w:rsidRDefault="00790C83">
            <w:pPr>
              <w:jc w:val="center"/>
              <w:rPr>
                <w:rFonts w:ascii="Times New Roman" w:hAnsi="Times New Roman"/>
                <w:b/>
                <w:sz w:val="16"/>
                <w:szCs w:val="16"/>
              </w:rPr>
            </w:pPr>
            <w:r>
              <w:rPr>
                <w:rFonts w:ascii="Times New Roman" w:hAnsi="Times New Roman"/>
                <w:b/>
                <w:sz w:val="16"/>
                <w:szCs w:val="16"/>
              </w:rPr>
              <w:t xml:space="preserve"> próbek</w:t>
            </w:r>
          </w:p>
        </w:tc>
        <w:tc>
          <w:tcPr>
            <w:tcW w:w="2981" w:type="dxa"/>
            <w:tcBorders>
              <w:top w:val="single" w:sz="4" w:space="0" w:color="auto"/>
              <w:left w:val="single" w:sz="4" w:space="0" w:color="auto"/>
              <w:bottom w:val="single" w:sz="4" w:space="0" w:color="auto"/>
              <w:right w:val="single" w:sz="4" w:space="0" w:color="auto"/>
            </w:tcBorders>
          </w:tcPr>
          <w:p w:rsidR="00790C83" w:rsidRDefault="00790C83">
            <w:pPr>
              <w:jc w:val="center"/>
              <w:rPr>
                <w:rFonts w:ascii="Times New Roman" w:hAnsi="Times New Roman"/>
                <w:b/>
                <w:sz w:val="16"/>
                <w:szCs w:val="16"/>
              </w:rPr>
            </w:pPr>
          </w:p>
          <w:p w:rsidR="00790C83" w:rsidRDefault="00790C83">
            <w:pPr>
              <w:jc w:val="center"/>
              <w:rPr>
                <w:rFonts w:ascii="Times New Roman" w:hAnsi="Times New Roman"/>
                <w:b/>
                <w:sz w:val="16"/>
                <w:szCs w:val="16"/>
              </w:rPr>
            </w:pPr>
            <w:r>
              <w:rPr>
                <w:rFonts w:ascii="Times New Roman" w:hAnsi="Times New Roman"/>
                <w:b/>
                <w:sz w:val="16"/>
                <w:szCs w:val="16"/>
              </w:rPr>
              <w:t>Informacje dotyczące</w:t>
            </w:r>
          </w:p>
          <w:p w:rsidR="00790C83" w:rsidRDefault="00790C83">
            <w:pPr>
              <w:jc w:val="center"/>
              <w:rPr>
                <w:rFonts w:ascii="Times New Roman" w:hAnsi="Times New Roman"/>
                <w:b/>
                <w:sz w:val="16"/>
                <w:szCs w:val="16"/>
              </w:rPr>
            </w:pPr>
            <w:r>
              <w:rPr>
                <w:rFonts w:ascii="Times New Roman" w:hAnsi="Times New Roman"/>
                <w:b/>
                <w:sz w:val="16"/>
                <w:szCs w:val="16"/>
              </w:rPr>
              <w:t xml:space="preserve">próbki (masa, objętość, </w:t>
            </w:r>
          </w:p>
          <w:p w:rsidR="00790C83" w:rsidRDefault="00790C83">
            <w:pPr>
              <w:jc w:val="center"/>
              <w:rPr>
                <w:rFonts w:ascii="Times New Roman" w:hAnsi="Times New Roman"/>
                <w:b/>
                <w:sz w:val="16"/>
                <w:szCs w:val="16"/>
              </w:rPr>
            </w:pPr>
            <w:r>
              <w:rPr>
                <w:rFonts w:ascii="Times New Roman" w:hAnsi="Times New Roman"/>
                <w:b/>
                <w:sz w:val="16"/>
                <w:szCs w:val="16"/>
              </w:rPr>
              <w:t>temperatura, opakowanie)</w:t>
            </w:r>
          </w:p>
          <w:p w:rsidR="00790C83" w:rsidRDefault="00790C83">
            <w:pPr>
              <w:jc w:val="center"/>
              <w:rPr>
                <w:rFonts w:ascii="Times New Roman" w:hAnsi="Times New Roman"/>
                <w:b/>
                <w:sz w:val="16"/>
                <w:szCs w:val="16"/>
              </w:rPr>
            </w:pPr>
          </w:p>
        </w:tc>
      </w:tr>
      <w:tr w:rsidR="00790C83" w:rsidTr="00790C83">
        <w:trPr>
          <w:trHeight w:val="331"/>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785617336"/>
              <w:placeholder>
                <w:docPart w:val="DefaultPlaceholder_1082065158"/>
              </w:placeholder>
            </w:sdtPr>
            <w:sdtContent>
              <w:p w:rsidR="00790C83" w:rsidRDefault="002312DE">
                <w:pPr>
                  <w:jc w:val="both"/>
                  <w:rPr>
                    <w:rFonts w:ascii="Times New Roman" w:hAnsi="Times New Roman"/>
                    <w:szCs w:val="24"/>
                  </w:rPr>
                </w:pPr>
                <w:r>
                  <w:rPr>
                    <w:rFonts w:ascii="Times New Roman" w:hAnsi="Times New Roman"/>
                    <w:szCs w:val="24"/>
                  </w:rPr>
                  <w:t xml:space="preserve">    </w:t>
                </w:r>
              </w:p>
            </w:sdtContent>
          </w:sdt>
          <w:p w:rsidR="00790C83" w:rsidRDefault="00790C83">
            <w:pPr>
              <w:jc w:val="both"/>
              <w:rPr>
                <w:rFonts w:ascii="Times New Roman" w:hAnsi="Times New Roman"/>
                <w:szCs w:val="24"/>
              </w:rPr>
            </w:pPr>
          </w:p>
        </w:tc>
        <w:sdt>
          <w:sdtPr>
            <w:rPr>
              <w:rFonts w:ascii="Times New Roman" w:hAnsi="Times New Roman"/>
              <w:szCs w:val="24"/>
            </w:rPr>
            <w:id w:val="1580710628"/>
            <w:placeholder>
              <w:docPart w:val="DefaultPlaceholder_1082065158"/>
            </w:placeholder>
          </w:sdtPr>
          <w:sdtContent>
            <w:tc>
              <w:tcPr>
                <w:tcW w:w="4394" w:type="dxa"/>
                <w:tcBorders>
                  <w:top w:val="single" w:sz="4" w:space="0" w:color="auto"/>
                  <w:left w:val="single" w:sz="4" w:space="0" w:color="auto"/>
                  <w:bottom w:val="single" w:sz="4" w:space="0" w:color="auto"/>
                  <w:right w:val="single" w:sz="4" w:space="0" w:color="auto"/>
                </w:tcBorders>
              </w:tcPr>
              <w:p w:rsidR="00790C83" w:rsidRDefault="002312DE" w:rsidP="002312DE">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188136714"/>
            <w:placeholder>
              <w:docPart w:val="DefaultPlaceholder_1082065158"/>
            </w:placeholder>
          </w:sdtPr>
          <w:sdtContent>
            <w:tc>
              <w:tcPr>
                <w:tcW w:w="1417" w:type="dxa"/>
                <w:tcBorders>
                  <w:top w:val="single" w:sz="4" w:space="0" w:color="auto"/>
                  <w:left w:val="single" w:sz="4" w:space="0" w:color="auto"/>
                  <w:bottom w:val="single" w:sz="4" w:space="0" w:color="auto"/>
                  <w:right w:val="single" w:sz="4" w:space="0" w:color="auto"/>
                </w:tcBorders>
              </w:tcPr>
              <w:p w:rsidR="00790C83" w:rsidRDefault="002312DE" w:rsidP="002312DE">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279610508"/>
            <w:placeholder>
              <w:docPart w:val="DefaultPlaceholder_1082065158"/>
            </w:placeholder>
          </w:sdtPr>
          <w:sdtContent>
            <w:tc>
              <w:tcPr>
                <w:tcW w:w="2981" w:type="dxa"/>
                <w:tcBorders>
                  <w:top w:val="single" w:sz="4" w:space="0" w:color="auto"/>
                  <w:left w:val="single" w:sz="4" w:space="0" w:color="auto"/>
                  <w:bottom w:val="single" w:sz="4" w:space="0" w:color="auto"/>
                  <w:right w:val="single" w:sz="4" w:space="0" w:color="auto"/>
                </w:tcBorders>
              </w:tcPr>
              <w:p w:rsidR="00790C83" w:rsidRDefault="002312DE" w:rsidP="002312DE">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968584931"/>
              <w:placeholder>
                <w:docPart w:val="86D657616112461789F2915463DEA6E8"/>
              </w:placeholder>
            </w:sdt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1116753440"/>
            <w:placeholder>
              <w:docPart w:val="D1BC3A2F868540EA9A22E72488908B4F"/>
            </w:placeholder>
          </w:sdt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608041115"/>
            <w:placeholder>
              <w:docPart w:val="ECFC14B2233F407BAB84868A0306198F"/>
            </w:placeholder>
          </w:sdt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430315278"/>
            <w:placeholder>
              <w:docPart w:val="9EC6857BCAFE4C669CA12B45D0BEB7D5"/>
            </w:placeholder>
          </w:sdt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776948682"/>
              <w:placeholder>
                <w:docPart w:val="EFCB793B2E83476FA88D543D3FAC72FC"/>
              </w:placeholder>
            </w:sdt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sdt>
              <w:sdtPr>
                <w:rPr>
                  <w:rFonts w:ascii="Times New Roman" w:hAnsi="Times New Roman"/>
                  <w:szCs w:val="24"/>
                </w:rPr>
                <w:id w:val="-1014756609"/>
                <w:placeholder>
                  <w:docPart w:val="CC06880ADA62409ABBF5FD672004AD87"/>
                </w:placeholder>
              </w:sdtPr>
              <w:sdtContent>
                <w:r>
                  <w:rPr>
                    <w:rFonts w:ascii="Times New Roman" w:hAnsi="Times New Roman"/>
                    <w:szCs w:val="24"/>
                  </w:rPr>
                  <w:t xml:space="preserve">                                                                    </w:t>
                </w:r>
              </w:sdtContent>
            </w:sdt>
          </w:p>
          <w:p w:rsidR="00320A8A" w:rsidRDefault="00320A8A">
            <w:pPr>
              <w:jc w:val="both"/>
              <w:rPr>
                <w:rFonts w:ascii="Times New Roman" w:hAnsi="Times New Roman"/>
                <w:szCs w:val="24"/>
              </w:rPr>
            </w:pPr>
          </w:p>
        </w:tc>
        <w:sdt>
          <w:sdtPr>
            <w:rPr>
              <w:rFonts w:ascii="Times New Roman" w:hAnsi="Times New Roman"/>
              <w:szCs w:val="24"/>
            </w:rPr>
            <w:id w:val="-1560086408"/>
            <w:placeholder>
              <w:docPart w:val="2DE5B2F44D7F40E9BEAC89B0F8F2103B"/>
            </w:placeholder>
          </w:sdt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1248541749"/>
            <w:placeholder>
              <w:docPart w:val="B52EB1D2F7BB41379EA291D417528697"/>
            </w:placeholder>
          </w:sdt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904567508"/>
              <w:placeholder>
                <w:docPart w:val="27CCD8E96E3D4825B042B0DAF5A8703F"/>
              </w:placeholder>
            </w:sdt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1840687439"/>
            <w:placeholder>
              <w:docPart w:val="DF14552576294476814C8899D58B1690"/>
            </w:placeholder>
          </w:sdt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770315549"/>
            <w:placeholder>
              <w:docPart w:val="4C0A248AC57446689E8ECCA7D72CBDE7"/>
            </w:placeholder>
          </w:sdtPr>
          <w:sdtConten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sdt>
          <w:sdtPr>
            <w:rPr>
              <w:rFonts w:ascii="Times New Roman" w:hAnsi="Times New Roman"/>
              <w:szCs w:val="24"/>
            </w:rPr>
            <w:id w:val="922996927"/>
            <w:placeholder>
              <w:docPart w:val="3D0E6789E8804F5C9C234743E8797965"/>
            </w:placeholder>
          </w:sdt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r w:rsidR="00320A8A" w:rsidTr="00790C83">
        <w:trPr>
          <w:trHeight w:val="267"/>
        </w:trPr>
        <w:tc>
          <w:tcPr>
            <w:tcW w:w="568" w:type="dxa"/>
            <w:tcBorders>
              <w:top w:val="single" w:sz="4" w:space="0" w:color="auto"/>
              <w:left w:val="single" w:sz="4" w:space="0" w:color="auto"/>
              <w:bottom w:val="single" w:sz="4" w:space="0" w:color="auto"/>
              <w:right w:val="single" w:sz="4" w:space="0" w:color="auto"/>
            </w:tcBorders>
          </w:tcPr>
          <w:sdt>
            <w:sdtPr>
              <w:rPr>
                <w:rFonts w:ascii="Times New Roman" w:hAnsi="Times New Roman"/>
                <w:szCs w:val="24"/>
              </w:rPr>
              <w:id w:val="-1118677988"/>
              <w:placeholder>
                <w:docPart w:val="6489A38A3B7847668C5C919B3872DF9C"/>
              </w:placeholder>
            </w:sdtPr>
            <w:sdtContent>
              <w:p w:rsidR="00320A8A" w:rsidRDefault="00320A8A" w:rsidP="002312DE">
                <w:pPr>
                  <w:jc w:val="both"/>
                  <w:rPr>
                    <w:rFonts w:ascii="Times New Roman" w:hAnsi="Times New Roman"/>
                    <w:szCs w:val="24"/>
                  </w:rPr>
                </w:pPr>
                <w:r>
                  <w:rPr>
                    <w:rFonts w:ascii="Times New Roman" w:hAnsi="Times New Roman"/>
                    <w:szCs w:val="24"/>
                  </w:rPr>
                  <w:t xml:space="preserve">    </w:t>
                </w:r>
              </w:p>
            </w:sdtContent>
          </w:sdt>
          <w:p w:rsidR="00320A8A" w:rsidRDefault="00320A8A">
            <w:pPr>
              <w:jc w:val="both"/>
              <w:rPr>
                <w:rFonts w:ascii="Times New Roman" w:hAnsi="Times New Roman"/>
                <w:szCs w:val="24"/>
              </w:rPr>
            </w:pPr>
          </w:p>
        </w:tc>
        <w:sdt>
          <w:sdtPr>
            <w:rPr>
              <w:rFonts w:ascii="Times New Roman" w:hAnsi="Times New Roman"/>
              <w:szCs w:val="24"/>
            </w:rPr>
            <w:id w:val="2067444520"/>
            <w:placeholder>
              <w:docPart w:val="5D29DA8F5B9C4682975114918EE0E0B1"/>
            </w:placeholder>
          </w:sdtPr>
          <w:sdtContent>
            <w:tc>
              <w:tcPr>
                <w:tcW w:w="4394"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r>
                  <w:rPr>
                    <w:rFonts w:ascii="Times New Roman" w:hAnsi="Times New Roman"/>
                    <w:szCs w:val="24"/>
                  </w:rPr>
                  <w:t xml:space="preserve">                                                                    </w:t>
                </w:r>
              </w:p>
            </w:tc>
          </w:sdtContent>
        </w:sdt>
        <w:tc>
          <w:tcPr>
            <w:tcW w:w="1417" w:type="dxa"/>
            <w:tcBorders>
              <w:top w:val="single" w:sz="4" w:space="0" w:color="auto"/>
              <w:left w:val="single" w:sz="4" w:space="0" w:color="auto"/>
              <w:bottom w:val="single" w:sz="4" w:space="0" w:color="auto"/>
              <w:right w:val="single" w:sz="4" w:space="0" w:color="auto"/>
            </w:tcBorders>
          </w:tcPr>
          <w:p w:rsidR="00320A8A" w:rsidRDefault="00320A8A">
            <w:pPr>
              <w:jc w:val="both"/>
              <w:rPr>
                <w:rFonts w:ascii="Times New Roman" w:hAnsi="Times New Roman"/>
                <w:szCs w:val="24"/>
              </w:rPr>
            </w:pPr>
            <w:sdt>
              <w:sdtPr>
                <w:rPr>
                  <w:rFonts w:ascii="Times New Roman" w:hAnsi="Times New Roman"/>
                  <w:szCs w:val="24"/>
                </w:rPr>
                <w:id w:val="1132603575"/>
                <w:placeholder>
                  <w:docPart w:val="58A3EFB933AA4677848328548BAE3BE3"/>
                </w:placeholder>
              </w:sdtPr>
              <w:sdtContent>
                <w:r>
                  <w:rPr>
                    <w:rFonts w:ascii="Times New Roman" w:hAnsi="Times New Roman"/>
                    <w:szCs w:val="24"/>
                  </w:rPr>
                  <w:t xml:space="preserve">                   </w:t>
                </w:r>
              </w:sdtContent>
            </w:sdt>
          </w:p>
          <w:p w:rsidR="00320A8A" w:rsidRDefault="00320A8A">
            <w:pPr>
              <w:jc w:val="both"/>
              <w:rPr>
                <w:rFonts w:ascii="Times New Roman" w:hAnsi="Times New Roman"/>
                <w:szCs w:val="24"/>
              </w:rPr>
            </w:pPr>
          </w:p>
        </w:tc>
        <w:sdt>
          <w:sdtPr>
            <w:rPr>
              <w:rFonts w:ascii="Times New Roman" w:hAnsi="Times New Roman"/>
              <w:szCs w:val="24"/>
            </w:rPr>
            <w:id w:val="837194053"/>
            <w:placeholder>
              <w:docPart w:val="547413A48BF84FA6A1F2E560D8E6A21D"/>
            </w:placeholder>
          </w:sdtPr>
          <w:sdtContent>
            <w:tc>
              <w:tcPr>
                <w:tcW w:w="2981" w:type="dxa"/>
                <w:tcBorders>
                  <w:top w:val="single" w:sz="4" w:space="0" w:color="auto"/>
                  <w:left w:val="single" w:sz="4" w:space="0" w:color="auto"/>
                  <w:bottom w:val="single" w:sz="4" w:space="0" w:color="auto"/>
                  <w:right w:val="single" w:sz="4" w:space="0" w:color="auto"/>
                </w:tcBorders>
              </w:tcPr>
              <w:p w:rsidR="00320A8A" w:rsidRDefault="00320A8A" w:rsidP="000E33E4">
                <w:pPr>
                  <w:rPr>
                    <w:rFonts w:ascii="Times New Roman" w:hAnsi="Times New Roman"/>
                    <w:szCs w:val="24"/>
                  </w:rPr>
                </w:pPr>
                <w:r>
                  <w:rPr>
                    <w:rFonts w:ascii="Times New Roman" w:hAnsi="Times New Roman"/>
                    <w:szCs w:val="24"/>
                  </w:rPr>
                  <w:t xml:space="preserve">                                             </w:t>
                </w:r>
              </w:p>
            </w:tc>
          </w:sdtContent>
        </w:sdt>
      </w:tr>
    </w:tbl>
    <w:p w:rsidR="001B5FCF" w:rsidRDefault="001B5FCF" w:rsidP="001B5FCF">
      <w:pPr>
        <w:jc w:val="both"/>
        <w:rPr>
          <w:rFonts w:ascii="Times New Roman" w:hAnsi="Times New Roman"/>
          <w:sz w:val="16"/>
          <w:szCs w:val="16"/>
        </w:rPr>
      </w:pPr>
    </w:p>
    <w:p w:rsidR="001B5FCF" w:rsidRDefault="001B5FCF" w:rsidP="001B5FCF">
      <w:pPr>
        <w:ind w:left="4956"/>
        <w:rPr>
          <w:rFonts w:ascii="Times New Roman" w:hAnsi="Times New Roman"/>
          <w:sz w:val="20"/>
        </w:rPr>
      </w:pPr>
      <w:r>
        <w:rPr>
          <w:rFonts w:ascii="Times New Roman" w:hAnsi="Times New Roman"/>
          <w:sz w:val="20"/>
        </w:rPr>
        <w:t xml:space="preserve">   Załącznik nr Zał.02/ PO-02/Edycja 01.Wersja 01</w:t>
      </w:r>
    </w:p>
    <w:p w:rsidR="001B5FCF" w:rsidRDefault="001B5FCF" w:rsidP="001B5FCF">
      <w:pPr>
        <w:jc w:val="right"/>
        <w:rPr>
          <w:rFonts w:ascii="Times New Roman" w:hAnsi="Times New Roman"/>
          <w:sz w:val="20"/>
        </w:rPr>
      </w:pPr>
      <w:r>
        <w:rPr>
          <w:rFonts w:ascii="Times New Roman" w:hAnsi="Times New Roman"/>
          <w:sz w:val="20"/>
        </w:rPr>
        <w:t xml:space="preserve">                                                                                                                       Data obowiązywania: 15.07.2019                                                                                                                                                                                                  Str. 02/05                                                                                                                                                          </w:t>
      </w:r>
    </w:p>
    <w:p w:rsidR="001B5FCF" w:rsidRDefault="001B5FCF" w:rsidP="001B5FCF">
      <w:pPr>
        <w:jc w:val="both"/>
        <w:rPr>
          <w:rFonts w:ascii="Times New Roman" w:hAnsi="Times New Roman"/>
          <w:szCs w:val="24"/>
        </w:rPr>
      </w:pPr>
      <w:r>
        <w:rPr>
          <w:rFonts w:ascii="Times New Roman" w:hAnsi="Times New Roman"/>
          <w:szCs w:val="24"/>
        </w:rPr>
        <w:t xml:space="preserve">                        </w:t>
      </w:r>
    </w:p>
    <w:p w:rsidR="001B5FCF" w:rsidRPr="001B5FCF" w:rsidRDefault="001B5FCF" w:rsidP="001B5FCF">
      <w:pPr>
        <w:jc w:val="both"/>
        <w:rPr>
          <w:rFonts w:ascii="Times New Roman" w:hAnsi="Times New Roman"/>
          <w:szCs w:val="24"/>
        </w:rPr>
      </w:pPr>
      <w:r>
        <w:rPr>
          <w:rFonts w:ascii="Times New Roman" w:hAnsi="Times New Roman"/>
          <w:szCs w:val="24"/>
        </w:rPr>
        <w:t xml:space="preserve">   </w:t>
      </w:r>
      <w:r>
        <w:rPr>
          <w:rFonts w:ascii="Times New Roman" w:hAnsi="Times New Roman"/>
          <w:b/>
        </w:rPr>
        <w:t xml:space="preserve">Kierunki badania i metody badawcze  w Pracowni Badań Serologicznych   </w:t>
      </w:r>
    </w:p>
    <w:p w:rsidR="001B5FCF" w:rsidRDefault="001B5FCF" w:rsidP="001B5FCF">
      <w:pPr>
        <w:rPr>
          <w:rFonts w:ascii="Times New Roman" w:hAnsi="Times New Roman"/>
        </w:rPr>
      </w:pPr>
      <w:r>
        <w:rPr>
          <w:rFonts w:ascii="Times New Roman" w:hAnsi="Times New Roman"/>
        </w:rPr>
        <w:t xml:space="preserve">      </w:t>
      </w:r>
    </w:p>
    <w:p w:rsidR="001B5FCF" w:rsidRDefault="001B5FCF" w:rsidP="001B5FCF">
      <w:pPr>
        <w:rPr>
          <w:rFonts w:ascii="Times New Roman" w:hAnsi="Times New Roman"/>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2257"/>
        <w:gridCol w:w="2836"/>
        <w:gridCol w:w="1275"/>
        <w:gridCol w:w="1702"/>
      </w:tblGrid>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Przedmiot</w:t>
            </w:r>
          </w:p>
          <w:p w:rsidR="001B5FCF" w:rsidRDefault="001B5FCF">
            <w:pPr>
              <w:jc w:val="center"/>
              <w:rPr>
                <w:rFonts w:ascii="Times New Roman" w:hAnsi="Times New Roman"/>
                <w:b/>
                <w:sz w:val="20"/>
              </w:rPr>
            </w:pPr>
            <w:r>
              <w:rPr>
                <w:rFonts w:ascii="Times New Roman" w:hAnsi="Times New Roman"/>
                <w:b/>
                <w:sz w:val="20"/>
              </w:rPr>
              <w:t xml:space="preserve"> badań/wyrób</w:t>
            </w:r>
          </w:p>
        </w:tc>
        <w:tc>
          <w:tcPr>
            <w:tcW w:w="2256"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Rodzaj działalności/</w:t>
            </w:r>
          </w:p>
          <w:p w:rsidR="001B5FCF" w:rsidRDefault="001B5FCF">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tc>
        <w:tc>
          <w:tcPr>
            <w:tcW w:w="283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Dokumenty </w:t>
            </w:r>
          </w:p>
          <w:p w:rsidR="001B5FCF" w:rsidRDefault="001B5FCF">
            <w:pPr>
              <w:jc w:val="center"/>
              <w:rPr>
                <w:rFonts w:ascii="Times New Roman" w:hAnsi="Times New Roman"/>
                <w:b/>
                <w:sz w:val="20"/>
                <w:szCs w:val="24"/>
              </w:rPr>
            </w:pPr>
            <w:r>
              <w:rPr>
                <w:rFonts w:ascii="Times New Roman" w:hAnsi="Times New Roman"/>
                <w:b/>
                <w:sz w:val="20"/>
              </w:rPr>
              <w:t>odniesienia</w:t>
            </w:r>
          </w:p>
        </w:tc>
        <w:tc>
          <w:tcPr>
            <w:tcW w:w="127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Status akredytacji </w:t>
            </w:r>
          </w:p>
        </w:tc>
        <w:tc>
          <w:tcPr>
            <w:tcW w:w="1701"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16"/>
                <w:szCs w:val="16"/>
              </w:rPr>
            </w:pPr>
            <w:r>
              <w:rPr>
                <w:rFonts w:ascii="Times New Roman" w:hAnsi="Times New Roman"/>
                <w:b/>
                <w:sz w:val="20"/>
              </w:rPr>
              <w:t>Akceptacja przez zleceniodawcę</w:t>
            </w:r>
            <w:r>
              <w:rPr>
                <w:rFonts w:ascii="Times New Roman" w:hAnsi="Times New Roman"/>
                <w:b/>
                <w:sz w:val="16"/>
                <w:szCs w:val="16"/>
              </w:rPr>
              <w:t>**</w:t>
            </w:r>
          </w:p>
        </w:tc>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 owiec, kóz i świń</w:t>
            </w:r>
          </w:p>
          <w:p w:rsidR="001B5FCF" w:rsidRPr="00A33870" w:rsidRDefault="001B5FCF">
            <w:pPr>
              <w:rPr>
                <w:rFonts w:ascii="Times New Roman" w:hAnsi="Times New Roman"/>
                <w:sz w:val="22"/>
                <w:szCs w:val="22"/>
              </w:rPr>
            </w:pP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tabs>
                <w:tab w:val="left" w:pos="708"/>
              </w:tabs>
              <w:spacing w:line="276" w:lineRule="auto"/>
              <w:rPr>
                <w:rFonts w:ascii="Times New Roman" w:hAnsi="Times New Roman" w:cs="Times New Roman"/>
              </w:rPr>
            </w:pPr>
          </w:p>
          <w:p w:rsidR="001B5FCF" w:rsidRPr="00A33870" w:rsidRDefault="001B5FCF">
            <w:pPr>
              <w:pStyle w:val="Nagwek"/>
              <w:tabs>
                <w:tab w:val="left" w:pos="708"/>
              </w:tabs>
              <w:spacing w:line="276" w:lineRule="auto"/>
              <w:rPr>
                <w:rFonts w:ascii="Times New Roman" w:hAnsi="Times New Roman" w:cs="Times New Roman"/>
                <w:i/>
              </w:rPr>
            </w:pPr>
            <w:r w:rsidRPr="00A33870">
              <w:rPr>
                <w:rFonts w:ascii="Times New Roman" w:hAnsi="Times New Roman" w:cs="Times New Roman"/>
              </w:rPr>
              <w:t xml:space="preserve">Obecność przeciwciał przeciwko </w:t>
            </w:r>
            <w:proofErr w:type="spellStart"/>
            <w:r w:rsidRPr="00A33870">
              <w:rPr>
                <w:rFonts w:ascii="Times New Roman" w:hAnsi="Times New Roman" w:cs="Times New Roman"/>
              </w:rPr>
              <w:t>Brucella</w:t>
            </w:r>
            <w:proofErr w:type="spellEnd"/>
            <w:r w:rsidRPr="00A33870">
              <w:rPr>
                <w:rFonts w:ascii="Times New Roman" w:hAnsi="Times New Roman" w:cs="Times New Roman"/>
              </w:rPr>
              <w:t xml:space="preserve"> </w:t>
            </w:r>
            <w:proofErr w:type="spellStart"/>
            <w:r w:rsidRPr="00A33870">
              <w:rPr>
                <w:rFonts w:ascii="Times New Roman" w:hAnsi="Times New Roman" w:cs="Times New Roman"/>
              </w:rPr>
              <w:t>spp</w:t>
            </w:r>
            <w:proofErr w:type="spellEnd"/>
            <w:r w:rsidRPr="00A33870">
              <w:rPr>
                <w:rFonts w:ascii="Times New Roman" w:hAnsi="Times New Roman" w:cs="Times New Roman"/>
              </w:rPr>
              <w:t>.</w:t>
            </w:r>
          </w:p>
          <w:p w:rsidR="001B5FCF" w:rsidRPr="00A33870" w:rsidRDefault="001B5FCF">
            <w:pPr>
              <w:pStyle w:val="Nagwek"/>
              <w:tabs>
                <w:tab w:val="left" w:pos="708"/>
              </w:tabs>
              <w:spacing w:line="276" w:lineRule="auto"/>
              <w:rPr>
                <w:rFonts w:ascii="Times New Roman" w:hAnsi="Times New Roman" w:cs="Times New Roman"/>
              </w:rPr>
            </w:pPr>
            <w:r w:rsidRPr="00A33870">
              <w:rPr>
                <w:rFonts w:ascii="Times New Roman" w:hAnsi="Times New Roman" w:cs="Times New Roman"/>
              </w:rPr>
              <w:t>Metoda odczynu kwaśnej aglutynacji płytowej (OKAP)</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rsidP="00F177B3">
            <w:pPr>
              <w:rPr>
                <w:rFonts w:ascii="Times New Roman" w:hAnsi="Times New Roman"/>
                <w:sz w:val="22"/>
                <w:szCs w:val="22"/>
              </w:rPr>
            </w:pPr>
            <w:r w:rsidRPr="00A33870">
              <w:rPr>
                <w:rFonts w:ascii="Times New Roman" w:hAnsi="Times New Roman"/>
                <w:sz w:val="22"/>
                <w:szCs w:val="22"/>
                <w:lang w:eastAsia="en-US"/>
              </w:rPr>
              <w:t>Instrukcja Nr 27/2003            Głównego Lekarza Weterynarii z dnia 25 czerwca 2003 r.                            Nr GIW z VII.420/lab-4/2003</w:t>
            </w:r>
            <w:r w:rsidR="00F177B3">
              <w:rPr>
                <w:rFonts w:ascii="Times New Roman" w:hAnsi="Times New Roman"/>
                <w:sz w:val="22"/>
                <w:szCs w:val="22"/>
                <w:lang w:eastAsia="en-US"/>
              </w:rPr>
              <w:t xml:space="preserve"> 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833330224"/>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tabs>
                <w:tab w:val="left" w:pos="708"/>
              </w:tabs>
              <w:spacing w:line="276" w:lineRule="auto"/>
              <w:rPr>
                <w:rFonts w:ascii="Times New Roman" w:hAnsi="Times New Roman" w:cs="Times New Roman"/>
              </w:rPr>
            </w:pPr>
          </w:p>
          <w:p w:rsidR="001B5FCF" w:rsidRPr="00A33870" w:rsidRDefault="001B5FCF">
            <w:pPr>
              <w:pStyle w:val="Nagwek"/>
              <w:tabs>
                <w:tab w:val="left" w:pos="708"/>
              </w:tabs>
              <w:spacing w:line="276" w:lineRule="auto"/>
              <w:rPr>
                <w:rFonts w:ascii="Times New Roman" w:hAnsi="Times New Roman" w:cs="Times New Roman"/>
                <w:i/>
              </w:rPr>
            </w:pPr>
            <w:r w:rsidRPr="00A33870">
              <w:rPr>
                <w:rFonts w:ascii="Times New Roman" w:hAnsi="Times New Roman" w:cs="Times New Roman"/>
              </w:rPr>
              <w:t xml:space="preserve">Obecność przeciwciał przeciwko </w:t>
            </w:r>
            <w:proofErr w:type="spellStart"/>
            <w:r w:rsidRPr="00A33870">
              <w:rPr>
                <w:rFonts w:ascii="Times New Roman" w:hAnsi="Times New Roman" w:cs="Times New Roman"/>
              </w:rPr>
              <w:t>Brucella</w:t>
            </w:r>
            <w:proofErr w:type="spellEnd"/>
            <w:r w:rsidRPr="00A33870">
              <w:rPr>
                <w:rFonts w:ascii="Times New Roman" w:hAnsi="Times New Roman" w:cs="Times New Roman"/>
              </w:rPr>
              <w:t xml:space="preserve"> abortus.</w:t>
            </w:r>
          </w:p>
          <w:p w:rsidR="001B5FCF" w:rsidRPr="00A33870" w:rsidRDefault="001B5FCF">
            <w:pPr>
              <w:pStyle w:val="Nagwek"/>
              <w:tabs>
                <w:tab w:val="left" w:pos="708"/>
              </w:tabs>
              <w:spacing w:line="276" w:lineRule="auto"/>
              <w:rPr>
                <w:rFonts w:ascii="Times New Roman" w:hAnsi="Times New Roman" w:cs="Times New Roman"/>
              </w:rPr>
            </w:pPr>
            <w:r w:rsidRPr="00A33870">
              <w:rPr>
                <w:rFonts w:ascii="Times New Roman" w:hAnsi="Times New Roman" w:cs="Times New Roman"/>
              </w:rPr>
              <w:t>Metoda odczynu aglutynacji probówkowej (OA)</w:t>
            </w:r>
          </w:p>
          <w:p w:rsidR="001B5FCF" w:rsidRPr="00A33870" w:rsidRDefault="001B5FCF">
            <w:pPr>
              <w:pStyle w:val="Nagwek"/>
              <w:tabs>
                <w:tab w:val="left" w:pos="708"/>
              </w:tabs>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Instrukcja Nr 26/2003            Głównego Lekarza Weterynarii z dnia 25 czerwca 2003 r.                            Nr GIW z VII.420/lab-3/2003</w:t>
            </w:r>
            <w:r w:rsidR="00F177B3">
              <w:rPr>
                <w:rFonts w:ascii="Times New Roman" w:hAnsi="Times New Roman"/>
                <w:sz w:val="22"/>
                <w:szCs w:val="22"/>
                <w:lang w:eastAsia="en-US"/>
              </w:rPr>
              <w:t xml:space="preserve"> 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64327062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bydła</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spacing w:line="276" w:lineRule="auto"/>
              <w:rPr>
                <w:rFonts w:ascii="Times New Roman" w:hAnsi="Times New Roman" w:cs="Times New Roman"/>
              </w:rPr>
            </w:pPr>
          </w:p>
          <w:p w:rsidR="001B5FCF" w:rsidRPr="00A33870" w:rsidRDefault="001B5FCF">
            <w:pPr>
              <w:pStyle w:val="Nagwek"/>
              <w:spacing w:line="276" w:lineRule="auto"/>
              <w:rPr>
                <w:rFonts w:ascii="Times New Roman" w:hAnsi="Times New Roman" w:cs="Times New Roman"/>
              </w:rPr>
            </w:pPr>
            <w:r w:rsidRPr="00A33870">
              <w:rPr>
                <w:rFonts w:ascii="Times New Roman" w:hAnsi="Times New Roman" w:cs="Times New Roman"/>
              </w:rPr>
              <w:t xml:space="preserve">Obecność przeciwciał  przeciwko wirusowi białaczki. </w:t>
            </w:r>
          </w:p>
          <w:p w:rsidR="001B5FCF" w:rsidRPr="00A33870" w:rsidRDefault="001B5FCF">
            <w:pPr>
              <w:rPr>
                <w:rFonts w:ascii="Times New Roman" w:hAnsi="Times New Roman"/>
                <w:sz w:val="22"/>
                <w:szCs w:val="22"/>
                <w:lang w:eastAsia="en-US"/>
              </w:rPr>
            </w:pPr>
            <w:r w:rsidRPr="00A33870">
              <w:rPr>
                <w:rFonts w:ascii="Times New Roman" w:hAnsi="Times New Roman"/>
                <w:sz w:val="22"/>
                <w:szCs w:val="22"/>
                <w:lang w:eastAsia="en-US"/>
              </w:rPr>
              <w:t>Metoda immunoenzymatyczna (ELISA)</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 xml:space="preserve">Instrukcja Głównego Lekarza Weterynarii nr GIWpr-02010-32/2016 z dnia 11 października 2016 </w:t>
            </w:r>
            <w:r w:rsidR="00F177B3">
              <w:rPr>
                <w:rFonts w:ascii="Times New Roman" w:hAnsi="Times New Roman"/>
                <w:sz w:val="22"/>
                <w:szCs w:val="22"/>
                <w:lang w:eastAsia="en-US"/>
              </w:rPr>
              <w:t>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746903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r w:rsidR="001B5FCF" w:rsidTr="001B5FCF">
        <w:tc>
          <w:tcPr>
            <w:tcW w:w="1680"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rPr>
            </w:pPr>
          </w:p>
          <w:p w:rsidR="001B5FCF" w:rsidRPr="00A33870" w:rsidRDefault="001B5FCF">
            <w:pPr>
              <w:rPr>
                <w:rFonts w:ascii="Times New Roman" w:hAnsi="Times New Roman"/>
                <w:sz w:val="22"/>
                <w:szCs w:val="22"/>
              </w:rPr>
            </w:pPr>
            <w:r w:rsidRPr="00A33870">
              <w:rPr>
                <w:rFonts w:ascii="Times New Roman" w:hAnsi="Times New Roman"/>
                <w:sz w:val="22"/>
                <w:szCs w:val="22"/>
              </w:rPr>
              <w:t>Surowica krwi świń</w:t>
            </w:r>
          </w:p>
        </w:tc>
        <w:tc>
          <w:tcPr>
            <w:tcW w:w="2256" w:type="dxa"/>
            <w:tcBorders>
              <w:top w:val="single" w:sz="4" w:space="0" w:color="auto"/>
              <w:left w:val="single" w:sz="4" w:space="0" w:color="auto"/>
              <w:bottom w:val="single" w:sz="4" w:space="0" w:color="auto"/>
              <w:right w:val="single" w:sz="4" w:space="0" w:color="auto"/>
            </w:tcBorders>
          </w:tcPr>
          <w:p w:rsidR="001B5FCF" w:rsidRPr="00A33870" w:rsidRDefault="001B5FCF">
            <w:pPr>
              <w:pStyle w:val="Nagwek"/>
              <w:spacing w:line="276" w:lineRule="auto"/>
              <w:rPr>
                <w:rFonts w:ascii="Times New Roman" w:hAnsi="Times New Roman" w:cs="Times New Roman"/>
              </w:rPr>
            </w:pPr>
          </w:p>
          <w:p w:rsidR="001B5FCF" w:rsidRPr="00A33870" w:rsidRDefault="001B5FCF">
            <w:pPr>
              <w:pStyle w:val="Nagwek"/>
              <w:spacing w:line="276" w:lineRule="auto"/>
              <w:rPr>
                <w:rFonts w:ascii="Times New Roman" w:hAnsi="Times New Roman" w:cs="Times New Roman"/>
              </w:rPr>
            </w:pPr>
            <w:r w:rsidRPr="00A33870">
              <w:rPr>
                <w:rFonts w:ascii="Times New Roman" w:hAnsi="Times New Roman" w:cs="Times New Roman"/>
              </w:rPr>
              <w:t xml:space="preserve">Obecność przeciwciał przeciwko glikoproteinie </w:t>
            </w:r>
            <w:proofErr w:type="spellStart"/>
            <w:r w:rsidRPr="00A33870">
              <w:rPr>
                <w:rFonts w:ascii="Times New Roman" w:hAnsi="Times New Roman" w:cs="Times New Roman"/>
              </w:rPr>
              <w:t>gE</w:t>
            </w:r>
            <w:proofErr w:type="spellEnd"/>
            <w:r w:rsidRPr="00A33870">
              <w:rPr>
                <w:rFonts w:ascii="Times New Roman" w:hAnsi="Times New Roman" w:cs="Times New Roman"/>
              </w:rPr>
              <w:t xml:space="preserve"> wirusa choroby </w:t>
            </w:r>
            <w:proofErr w:type="spellStart"/>
            <w:r w:rsidRPr="00A33870">
              <w:rPr>
                <w:rFonts w:ascii="Times New Roman" w:hAnsi="Times New Roman" w:cs="Times New Roman"/>
              </w:rPr>
              <w:t>Aujeszkyego</w:t>
            </w:r>
            <w:proofErr w:type="spellEnd"/>
            <w:r w:rsidRPr="00A33870">
              <w:rPr>
                <w:rFonts w:ascii="Times New Roman" w:hAnsi="Times New Roman" w:cs="Times New Roman"/>
              </w:rPr>
              <w:t>.</w:t>
            </w:r>
          </w:p>
          <w:p w:rsidR="001B5FCF" w:rsidRPr="00A33870" w:rsidRDefault="001B5FCF">
            <w:pPr>
              <w:rPr>
                <w:rFonts w:ascii="Times New Roman" w:hAnsi="Times New Roman"/>
                <w:sz w:val="22"/>
                <w:szCs w:val="22"/>
                <w:lang w:eastAsia="en-US"/>
              </w:rPr>
            </w:pPr>
            <w:r w:rsidRPr="00A33870">
              <w:rPr>
                <w:rFonts w:ascii="Times New Roman" w:hAnsi="Times New Roman"/>
                <w:sz w:val="22"/>
                <w:szCs w:val="22"/>
                <w:lang w:eastAsia="en-US"/>
              </w:rPr>
              <w:t>Metoda immunoenzymatyczna (ELISA)</w:t>
            </w:r>
          </w:p>
          <w:p w:rsidR="001B5FCF" w:rsidRPr="00A33870" w:rsidRDefault="001B5FCF">
            <w:pPr>
              <w:rPr>
                <w:rFonts w:ascii="Times New Roman" w:hAnsi="Times New Roman"/>
                <w:sz w:val="22"/>
                <w:szCs w:val="22"/>
              </w:rPr>
            </w:pPr>
          </w:p>
        </w:tc>
        <w:tc>
          <w:tcPr>
            <w:tcW w:w="2835" w:type="dxa"/>
            <w:tcBorders>
              <w:top w:val="single" w:sz="4" w:space="0" w:color="auto"/>
              <w:left w:val="single" w:sz="4" w:space="0" w:color="auto"/>
              <w:bottom w:val="single" w:sz="4" w:space="0" w:color="auto"/>
              <w:right w:val="single" w:sz="4" w:space="0" w:color="auto"/>
            </w:tcBorders>
          </w:tcPr>
          <w:p w:rsidR="001B5FCF" w:rsidRPr="00A33870" w:rsidRDefault="001B5FCF">
            <w:pPr>
              <w:rPr>
                <w:rFonts w:ascii="Times New Roman" w:hAnsi="Times New Roman"/>
                <w:sz w:val="22"/>
                <w:szCs w:val="22"/>
                <w:lang w:eastAsia="en-US"/>
              </w:rPr>
            </w:pPr>
          </w:p>
          <w:p w:rsidR="001B5FCF" w:rsidRPr="00A33870" w:rsidRDefault="001B5FCF">
            <w:pPr>
              <w:rPr>
                <w:rFonts w:ascii="Times New Roman" w:hAnsi="Times New Roman"/>
                <w:sz w:val="22"/>
                <w:szCs w:val="22"/>
              </w:rPr>
            </w:pPr>
            <w:r w:rsidRPr="00A33870">
              <w:rPr>
                <w:rFonts w:ascii="Times New Roman" w:hAnsi="Times New Roman"/>
                <w:sz w:val="22"/>
                <w:szCs w:val="22"/>
                <w:lang w:eastAsia="en-US"/>
              </w:rPr>
              <w:t xml:space="preserve">Instrukcja Głównego Lekarza Weterynarii nr GIWpr-02010-20/2016 z dnia 09 sierpnia 2016 </w:t>
            </w:r>
            <w:r w:rsidR="00F177B3">
              <w:rPr>
                <w:rFonts w:ascii="Times New Roman" w:hAnsi="Times New Roman"/>
                <w:sz w:val="22"/>
                <w:szCs w:val="22"/>
                <w:lang w:eastAsia="en-US"/>
              </w:rPr>
              <w:t>r.</w:t>
            </w:r>
          </w:p>
        </w:tc>
        <w:tc>
          <w:tcPr>
            <w:tcW w:w="1275" w:type="dxa"/>
            <w:tcBorders>
              <w:top w:val="single" w:sz="4" w:space="0" w:color="auto"/>
              <w:left w:val="single" w:sz="4" w:space="0" w:color="auto"/>
              <w:bottom w:val="single" w:sz="4" w:space="0" w:color="auto"/>
              <w:right w:val="single" w:sz="4" w:space="0" w:color="auto"/>
            </w:tcBorders>
          </w:tcPr>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p>
          <w:p w:rsidR="001B5FCF" w:rsidRPr="00A33870" w:rsidRDefault="001B5FCF">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b/>
              <w:sz w:val="20"/>
            </w:rPr>
            <w:id w:val="197772189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pPr>
                  <w:jc w:val="center"/>
                  <w:rPr>
                    <w:rFonts w:ascii="Times New Roman" w:hAnsi="Times New Roman"/>
                    <w:b/>
                    <w:sz w:val="20"/>
                  </w:rPr>
                </w:pPr>
                <w:r>
                  <w:rPr>
                    <w:rFonts w:ascii="MS Gothic" w:eastAsia="MS Gothic" w:hAnsi="MS Gothic" w:hint="eastAsia"/>
                    <w:b/>
                    <w:sz w:val="20"/>
                  </w:rPr>
                  <w:t>☐</w:t>
                </w:r>
              </w:p>
            </w:tc>
          </w:sdtContent>
        </w:sdt>
      </w:tr>
    </w:tbl>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3F17E8" w:rsidRDefault="003F17E8"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ind w:left="4956"/>
        <w:rPr>
          <w:rFonts w:ascii="Times New Roman" w:hAnsi="Times New Roman"/>
          <w:sz w:val="20"/>
        </w:rPr>
      </w:pPr>
      <w:r>
        <w:rPr>
          <w:rFonts w:ascii="Times New Roman" w:hAnsi="Times New Roman"/>
          <w:sz w:val="20"/>
        </w:rPr>
        <w:lastRenderedPageBreak/>
        <w:t xml:space="preserve">   Załącznik nr Z</w:t>
      </w:r>
      <w:r w:rsidR="00825D96">
        <w:rPr>
          <w:rFonts w:ascii="Times New Roman" w:hAnsi="Times New Roman"/>
          <w:sz w:val="20"/>
        </w:rPr>
        <w:t>ał.02/ PO-02/Edycja 01.Wersja 02</w:t>
      </w:r>
    </w:p>
    <w:p w:rsidR="001B5FCF" w:rsidRDefault="001B5FCF" w:rsidP="001B5FCF">
      <w:pPr>
        <w:jc w:val="right"/>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825D96">
        <w:rPr>
          <w:rFonts w:ascii="Times New Roman" w:hAnsi="Times New Roman"/>
          <w:sz w:val="20"/>
        </w:rPr>
        <w:t xml:space="preserve">  Data obowiązywania: 02.03.2020</w:t>
      </w:r>
      <w:r>
        <w:rPr>
          <w:rFonts w:ascii="Times New Roman" w:hAnsi="Times New Roman"/>
          <w:sz w:val="20"/>
        </w:rPr>
        <w:t xml:space="preserve">                                                                                                                                                                                                </w:t>
      </w:r>
    </w:p>
    <w:p w:rsidR="001B5FCF" w:rsidRDefault="001B5FCF" w:rsidP="001B5FCF">
      <w:pPr>
        <w:jc w:val="right"/>
        <w:rPr>
          <w:rFonts w:ascii="Times New Roman" w:hAnsi="Times New Roman"/>
          <w:sz w:val="20"/>
        </w:rPr>
      </w:pPr>
      <w:r>
        <w:rPr>
          <w:rFonts w:ascii="Times New Roman" w:hAnsi="Times New Roman"/>
          <w:sz w:val="20"/>
        </w:rPr>
        <w:t xml:space="preserve">                                                                                                 Str. 03/05</w:t>
      </w:r>
    </w:p>
    <w:p w:rsidR="00047E2A" w:rsidRDefault="00047E2A" w:rsidP="001B5FCF">
      <w:pPr>
        <w:rPr>
          <w:rFonts w:ascii="Times New Roman" w:hAnsi="Times New Roman"/>
          <w:b/>
        </w:rPr>
      </w:pPr>
    </w:p>
    <w:p w:rsidR="00047E2A" w:rsidRPr="003F17E8" w:rsidRDefault="001B5FCF" w:rsidP="001B5FCF">
      <w:pPr>
        <w:rPr>
          <w:rFonts w:ascii="Times New Roman" w:hAnsi="Times New Roman"/>
          <w:b/>
        </w:rPr>
      </w:pPr>
      <w:r>
        <w:rPr>
          <w:rFonts w:ascii="Times New Roman" w:hAnsi="Times New Roman"/>
          <w:b/>
        </w:rPr>
        <w:t>Kierunki badania i metody badawcze  w Pracowni Patologii i Badania Pasz</w:t>
      </w:r>
    </w:p>
    <w:tbl>
      <w:tblPr>
        <w:tblpPr w:leftFromText="141" w:rightFromText="141" w:vertAnchor="text" w:horzAnchor="margin" w:tblpX="-601" w:tblpY="38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552"/>
        <w:gridCol w:w="3011"/>
        <w:gridCol w:w="1241"/>
        <w:gridCol w:w="1701"/>
      </w:tblGrid>
      <w:tr w:rsidR="001B5FCF" w:rsidTr="005114ED">
        <w:tc>
          <w:tcPr>
            <w:tcW w:w="1809"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Przedmiot </w:t>
            </w:r>
          </w:p>
          <w:p w:rsidR="001B5FCF" w:rsidRDefault="001B5FCF" w:rsidP="005114ED">
            <w:pPr>
              <w:jc w:val="center"/>
              <w:rPr>
                <w:rFonts w:ascii="Times New Roman" w:hAnsi="Times New Roman"/>
                <w:b/>
                <w:sz w:val="20"/>
              </w:rPr>
            </w:pPr>
            <w:r>
              <w:rPr>
                <w:rFonts w:ascii="Times New Roman" w:hAnsi="Times New Roman"/>
                <w:b/>
                <w:sz w:val="20"/>
              </w:rPr>
              <w:t>badań/wyrób</w:t>
            </w:r>
          </w:p>
        </w:tc>
        <w:tc>
          <w:tcPr>
            <w:tcW w:w="2552"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Rodzaj działalności/</w:t>
            </w:r>
          </w:p>
          <w:p w:rsidR="001B5FCF" w:rsidRDefault="001B5FCF" w:rsidP="005114ED">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p w:rsidR="001B5FCF" w:rsidRDefault="001B5FCF" w:rsidP="005114ED">
            <w:pPr>
              <w:jc w:val="center"/>
              <w:rPr>
                <w:rFonts w:ascii="Times New Roman" w:hAnsi="Times New Roman"/>
                <w:b/>
                <w:sz w:val="20"/>
                <w:szCs w:val="24"/>
              </w:rPr>
            </w:pPr>
          </w:p>
        </w:tc>
        <w:tc>
          <w:tcPr>
            <w:tcW w:w="301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Dokumenty </w:t>
            </w:r>
          </w:p>
          <w:p w:rsidR="001B5FCF" w:rsidRDefault="001B5FCF" w:rsidP="005114ED">
            <w:pPr>
              <w:jc w:val="center"/>
              <w:rPr>
                <w:rFonts w:ascii="Times New Roman" w:hAnsi="Times New Roman"/>
                <w:b/>
                <w:sz w:val="20"/>
                <w:szCs w:val="24"/>
              </w:rPr>
            </w:pPr>
            <w:r>
              <w:rPr>
                <w:rFonts w:ascii="Times New Roman" w:hAnsi="Times New Roman"/>
                <w:b/>
                <w:sz w:val="20"/>
              </w:rPr>
              <w:t>odniesienia</w:t>
            </w:r>
          </w:p>
        </w:tc>
        <w:tc>
          <w:tcPr>
            <w:tcW w:w="124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Status akredytacji </w:t>
            </w:r>
          </w:p>
        </w:tc>
        <w:tc>
          <w:tcPr>
            <w:tcW w:w="1701" w:type="dxa"/>
            <w:tcBorders>
              <w:top w:val="single" w:sz="4" w:space="0" w:color="auto"/>
              <w:left w:val="single" w:sz="4" w:space="0" w:color="auto"/>
              <w:bottom w:val="single" w:sz="4" w:space="0" w:color="auto"/>
              <w:right w:val="single" w:sz="4" w:space="0" w:color="auto"/>
            </w:tcBorders>
          </w:tcPr>
          <w:p w:rsidR="001B5FCF" w:rsidRDefault="001B5FCF" w:rsidP="005114ED">
            <w:pPr>
              <w:jc w:val="center"/>
              <w:rPr>
                <w:rFonts w:ascii="Times New Roman" w:hAnsi="Times New Roman"/>
                <w:b/>
                <w:sz w:val="20"/>
              </w:rPr>
            </w:pPr>
          </w:p>
          <w:p w:rsidR="001B5FCF" w:rsidRDefault="001B5FCF" w:rsidP="005114ED">
            <w:pPr>
              <w:jc w:val="center"/>
              <w:rPr>
                <w:rFonts w:ascii="Times New Roman" w:hAnsi="Times New Roman"/>
                <w:b/>
                <w:sz w:val="20"/>
              </w:rPr>
            </w:pPr>
            <w:r>
              <w:rPr>
                <w:rFonts w:ascii="Times New Roman" w:hAnsi="Times New Roman"/>
                <w:b/>
                <w:sz w:val="20"/>
              </w:rPr>
              <w:t xml:space="preserve">Akceptacja przez </w:t>
            </w:r>
          </w:p>
          <w:p w:rsidR="001B5FCF" w:rsidRDefault="001B5FCF" w:rsidP="005114ED">
            <w:pPr>
              <w:jc w:val="center"/>
              <w:rPr>
                <w:rFonts w:ascii="Times New Roman" w:hAnsi="Times New Roman"/>
                <w:b/>
                <w:sz w:val="20"/>
              </w:rPr>
            </w:pPr>
            <w:r>
              <w:rPr>
                <w:rFonts w:ascii="Times New Roman" w:hAnsi="Times New Roman"/>
                <w:b/>
                <w:sz w:val="20"/>
              </w:rPr>
              <w:t>zleceniodawcę**</w:t>
            </w:r>
          </w:p>
        </w:tc>
      </w:tr>
      <w:tr w:rsidR="001B5FCF" w:rsidTr="005114ED">
        <w:tc>
          <w:tcPr>
            <w:tcW w:w="1809" w:type="dxa"/>
            <w:tcBorders>
              <w:top w:val="single" w:sz="4" w:space="0" w:color="auto"/>
              <w:left w:val="single" w:sz="4" w:space="0" w:color="auto"/>
              <w:bottom w:val="single" w:sz="4" w:space="0" w:color="auto"/>
              <w:right w:val="single" w:sz="4" w:space="0" w:color="auto"/>
            </w:tcBorders>
            <w:vAlign w:val="center"/>
          </w:tcPr>
          <w:p w:rsidR="001B5FCF" w:rsidRPr="00A33870" w:rsidRDefault="005114ED" w:rsidP="005114ED">
            <w:pPr>
              <w:rPr>
                <w:rFonts w:ascii="Times New Roman" w:hAnsi="Times New Roman"/>
                <w:sz w:val="22"/>
                <w:szCs w:val="22"/>
              </w:rPr>
            </w:pPr>
            <w:r>
              <w:rPr>
                <w:rFonts w:ascii="Times New Roman" w:hAnsi="Times New Roman"/>
                <w:sz w:val="22"/>
                <w:szCs w:val="22"/>
              </w:rPr>
              <w:t>Pasze</w:t>
            </w: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Obecność sekwencji specyficznych dla GMO: ctp2-cp4 </w:t>
            </w:r>
            <w:proofErr w:type="spellStart"/>
            <w:r w:rsidRPr="00A33870">
              <w:rPr>
                <w:rFonts w:ascii="Times New Roman" w:hAnsi="Times New Roman"/>
                <w:sz w:val="22"/>
                <w:szCs w:val="22"/>
              </w:rPr>
              <w:t>epsps</w:t>
            </w:r>
            <w:proofErr w:type="spellEnd"/>
            <w:r w:rsidRPr="00A33870">
              <w:rPr>
                <w:rFonts w:ascii="Times New Roman" w:hAnsi="Times New Roman"/>
                <w:sz w:val="22"/>
                <w:szCs w:val="22"/>
              </w:rPr>
              <w:t xml:space="preserve">, </w:t>
            </w:r>
            <w:proofErr w:type="spellStart"/>
            <w:r w:rsidRPr="00A33870">
              <w:rPr>
                <w:rFonts w:ascii="Times New Roman" w:hAnsi="Times New Roman"/>
                <w:sz w:val="22"/>
                <w:szCs w:val="22"/>
              </w:rPr>
              <w:t>nptll</w:t>
            </w:r>
            <w:proofErr w:type="spellEnd"/>
            <w:r w:rsidRPr="00A33870">
              <w:rPr>
                <w:rFonts w:ascii="Times New Roman" w:hAnsi="Times New Roman"/>
                <w:sz w:val="22"/>
                <w:szCs w:val="22"/>
              </w:rPr>
              <w:t xml:space="preserve">, bar, </w:t>
            </w:r>
            <w:proofErr w:type="spellStart"/>
            <w:r w:rsidRPr="00A33870">
              <w:rPr>
                <w:rFonts w:ascii="Times New Roman" w:hAnsi="Times New Roman"/>
                <w:sz w:val="22"/>
                <w:szCs w:val="22"/>
              </w:rPr>
              <w:t>pFMV</w:t>
            </w:r>
            <w:proofErr w:type="spellEnd"/>
            <w:r w:rsidRPr="00A33870">
              <w:rPr>
                <w:rFonts w:ascii="Times New Roman" w:hAnsi="Times New Roman"/>
                <w:sz w:val="22"/>
                <w:szCs w:val="22"/>
              </w:rPr>
              <w:t>, pat, P-35S, T-nos.</w:t>
            </w:r>
          </w:p>
          <w:p w:rsidR="00047E2A" w:rsidRPr="00A33870" w:rsidRDefault="001B5FCF" w:rsidP="005114ED">
            <w:pPr>
              <w:rPr>
                <w:rFonts w:ascii="Times New Roman" w:hAnsi="Times New Roman"/>
                <w:sz w:val="22"/>
                <w:szCs w:val="22"/>
              </w:rPr>
            </w:pPr>
            <w:r w:rsidRPr="00A33870">
              <w:rPr>
                <w:rFonts w:ascii="Times New Roman" w:hAnsi="Times New Roman"/>
                <w:sz w:val="22"/>
                <w:szCs w:val="22"/>
              </w:rPr>
              <w:t>Metoda PCR / real-</w:t>
            </w:r>
            <w:proofErr w:type="spellStart"/>
            <w:r w:rsidRPr="00A33870">
              <w:rPr>
                <w:rFonts w:ascii="Times New Roman" w:hAnsi="Times New Roman"/>
                <w:sz w:val="22"/>
                <w:szCs w:val="22"/>
              </w:rPr>
              <w:t>time</w:t>
            </w:r>
            <w:proofErr w:type="spellEnd"/>
            <w:r w:rsidRPr="00A33870">
              <w:rPr>
                <w:rFonts w:ascii="Times New Roman" w:hAnsi="Times New Roman"/>
                <w:sz w:val="22"/>
                <w:szCs w:val="22"/>
              </w:rPr>
              <w:t xml:space="preserve"> PCR</w:t>
            </w:r>
            <w:r w:rsidR="00536F27" w:rsidRPr="00A33870">
              <w:rPr>
                <w:rFonts w:ascii="Times New Roman" w:hAnsi="Times New Roman"/>
                <w:sz w:val="22"/>
                <w:szCs w:val="22"/>
              </w:rPr>
              <w:t>.</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PN-EN ISO 21569:2007</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PN-EN ISO 21569:2007/A1:2013</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color w:val="000000" w:themeColor="text1"/>
              <w:sz w:val="20"/>
            </w:rPr>
            <w:id w:val="2031140421"/>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color w:val="FF0000"/>
                    <w:sz w:val="20"/>
                  </w:rPr>
                </w:pPr>
                <w:r w:rsidRPr="00320A8A">
                  <w:rPr>
                    <w:rFonts w:ascii="MS Gothic" w:eastAsia="MS Gothic" w:hAnsi="MS Gothic" w:hint="eastAsia"/>
                    <w:color w:val="000000" w:themeColor="text1"/>
                    <w:sz w:val="20"/>
                  </w:rPr>
                  <w:t>☐</w:t>
                </w:r>
              </w:p>
            </w:tc>
          </w:sdtContent>
        </w:sdt>
      </w:tr>
      <w:tr w:rsidR="001B5FCF" w:rsidTr="005114ED">
        <w:tc>
          <w:tcPr>
            <w:tcW w:w="1809" w:type="dxa"/>
            <w:vMerge w:val="restart"/>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 surowe</w:t>
            </w: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Ogólna liczba drobnoustrojów.</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płytkowa</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(posiew wgłębny)</w:t>
            </w:r>
            <w:r w:rsidR="00536F27" w:rsidRPr="00A33870">
              <w:rPr>
                <w:rFonts w:ascii="Times New Roman" w:hAnsi="Times New Roman"/>
                <w:sz w:val="22"/>
                <w:szCs w:val="22"/>
              </w:rPr>
              <w:t>.</w:t>
            </w:r>
          </w:p>
          <w:p w:rsidR="00047E2A" w:rsidRPr="00A33870" w:rsidRDefault="00047E2A" w:rsidP="005114ED">
            <w:pPr>
              <w:rPr>
                <w:rFonts w:ascii="Times New Roman" w:hAnsi="Times New Roman"/>
                <w:sz w:val="22"/>
                <w:szCs w:val="22"/>
              </w:rPr>
            </w:pP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lang w:val="en-US"/>
              </w:rPr>
            </w:pPr>
            <w:r w:rsidRPr="00A33870">
              <w:rPr>
                <w:rFonts w:ascii="Times New Roman" w:hAnsi="Times New Roman"/>
                <w:sz w:val="22"/>
                <w:szCs w:val="22"/>
                <w:lang w:val="en-US"/>
              </w:rPr>
              <w:t>PN-EN ISO</w:t>
            </w:r>
          </w:p>
          <w:p w:rsidR="001B5FCF" w:rsidRPr="00A33870" w:rsidRDefault="001B5FCF" w:rsidP="005114ED">
            <w:pPr>
              <w:rPr>
                <w:rFonts w:ascii="Times New Roman" w:hAnsi="Times New Roman"/>
                <w:sz w:val="22"/>
                <w:szCs w:val="22"/>
                <w:lang w:val="en-US"/>
              </w:rPr>
            </w:pPr>
            <w:r w:rsidRPr="00A33870">
              <w:rPr>
                <w:rFonts w:ascii="Times New Roman" w:hAnsi="Times New Roman"/>
                <w:sz w:val="22"/>
                <w:szCs w:val="22"/>
                <w:lang w:val="en-US"/>
              </w:rPr>
              <w:t>4833-1:2013-12</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lang w:val="en-US"/>
              </w:rPr>
            </w:pPr>
            <w:r w:rsidRPr="00A33870">
              <w:rPr>
                <w:rFonts w:ascii="Times New Roman" w:hAnsi="Times New Roman"/>
                <w:sz w:val="22"/>
                <w:szCs w:val="22"/>
              </w:rPr>
              <w:t>A</w:t>
            </w:r>
          </w:p>
        </w:tc>
        <w:sdt>
          <w:sdtPr>
            <w:rPr>
              <w:rFonts w:ascii="Times New Roman" w:hAnsi="Times New Roman"/>
              <w:sz w:val="20"/>
            </w:rPr>
            <w:id w:val="-136606064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Liczba komórek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somatycznych.</w:t>
            </w:r>
          </w:p>
          <w:p w:rsidR="001B5FCF" w:rsidRPr="00A33870" w:rsidRDefault="00047E2A" w:rsidP="005114ED">
            <w:pPr>
              <w:rPr>
                <w:rFonts w:ascii="Times New Roman" w:hAnsi="Times New Roman"/>
                <w:sz w:val="22"/>
                <w:szCs w:val="22"/>
              </w:rPr>
            </w:pPr>
            <w:r w:rsidRPr="00A33870">
              <w:rPr>
                <w:rFonts w:ascii="Times New Roman" w:hAnsi="Times New Roman"/>
                <w:sz w:val="22"/>
                <w:szCs w:val="22"/>
              </w:rPr>
              <w:t>Zakres</w:t>
            </w:r>
            <w:r w:rsidR="00536F27" w:rsidRPr="00A33870">
              <w:rPr>
                <w:rFonts w:ascii="Times New Roman" w:hAnsi="Times New Roman"/>
                <w:sz w:val="22"/>
                <w:szCs w:val="22"/>
              </w:rPr>
              <w:t>:</w:t>
            </w:r>
            <w:r w:rsidRPr="00A33870">
              <w:rPr>
                <w:rFonts w:ascii="Times New Roman" w:hAnsi="Times New Roman"/>
                <w:sz w:val="22"/>
                <w:szCs w:val="22"/>
              </w:rPr>
              <w:t xml:space="preserve"> od 10 000 kom</w:t>
            </w:r>
            <w:r w:rsidR="001B5FCF" w:rsidRPr="00A33870">
              <w:rPr>
                <w:rFonts w:ascii="Times New Roman" w:hAnsi="Times New Roman"/>
                <w:sz w:val="22"/>
                <w:szCs w:val="22"/>
              </w:rPr>
              <w:t>órek/ml</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mikroskopowa</w:t>
            </w:r>
            <w:r w:rsidR="00536F27" w:rsidRPr="00A33870">
              <w:rPr>
                <w:rFonts w:ascii="Times New Roman" w:hAnsi="Times New Roman"/>
                <w:sz w:val="22"/>
                <w:szCs w:val="22"/>
              </w:rPr>
              <w:t>.</w:t>
            </w:r>
          </w:p>
          <w:p w:rsidR="00047E2A" w:rsidRPr="00A33870" w:rsidRDefault="00047E2A" w:rsidP="005114ED">
            <w:pPr>
              <w:rPr>
                <w:rFonts w:ascii="Times New Roman" w:hAnsi="Times New Roman"/>
                <w:sz w:val="22"/>
                <w:szCs w:val="22"/>
              </w:rPr>
            </w:pPr>
          </w:p>
        </w:tc>
        <w:tc>
          <w:tcPr>
            <w:tcW w:w="3011" w:type="dxa"/>
            <w:tcBorders>
              <w:top w:val="single" w:sz="4" w:space="0" w:color="auto"/>
              <w:left w:val="single" w:sz="4" w:space="0" w:color="auto"/>
              <w:bottom w:val="single" w:sz="4" w:space="0" w:color="auto"/>
              <w:right w:val="single" w:sz="4" w:space="0" w:color="auto"/>
            </w:tcBorders>
            <w:hideMark/>
          </w:tcPr>
          <w:p w:rsidR="005114ED" w:rsidRDefault="001B5FCF" w:rsidP="005114ED">
            <w:pPr>
              <w:rPr>
                <w:rFonts w:ascii="Times New Roman" w:hAnsi="Times New Roman"/>
                <w:sz w:val="22"/>
                <w:szCs w:val="22"/>
              </w:rPr>
            </w:pPr>
            <w:r w:rsidRPr="00A33870">
              <w:rPr>
                <w:rFonts w:ascii="Times New Roman" w:hAnsi="Times New Roman"/>
                <w:sz w:val="22"/>
                <w:szCs w:val="22"/>
              </w:rPr>
              <w:t>PN-EN ISO 133661:2009</w:t>
            </w:r>
          </w:p>
          <w:p w:rsidR="005114ED" w:rsidRDefault="005114ED" w:rsidP="005114ED">
            <w:pPr>
              <w:rPr>
                <w:rFonts w:ascii="Times New Roman" w:hAnsi="Times New Roman"/>
                <w:sz w:val="22"/>
                <w:szCs w:val="22"/>
              </w:rPr>
            </w:pPr>
            <w:r w:rsidRPr="00A33870">
              <w:rPr>
                <w:rFonts w:ascii="Times New Roman" w:hAnsi="Times New Roman"/>
                <w:sz w:val="22"/>
                <w:szCs w:val="22"/>
              </w:rPr>
              <w:t>PN-EN ISO 133661:2009</w:t>
            </w:r>
          </w:p>
          <w:p w:rsidR="005114ED" w:rsidRDefault="001B5FCF" w:rsidP="005114ED">
            <w:pPr>
              <w:rPr>
                <w:rFonts w:ascii="Times New Roman" w:hAnsi="Times New Roman"/>
                <w:sz w:val="22"/>
                <w:szCs w:val="22"/>
              </w:rPr>
            </w:pPr>
            <w:r w:rsidRPr="00A33870">
              <w:rPr>
                <w:rFonts w:ascii="Times New Roman" w:hAnsi="Times New Roman"/>
                <w:sz w:val="22"/>
                <w:szCs w:val="22"/>
              </w:rPr>
              <w:t>+AC:2009</w:t>
            </w:r>
          </w:p>
          <w:p w:rsidR="005114ED" w:rsidRDefault="005114ED" w:rsidP="005114ED">
            <w:pPr>
              <w:rPr>
                <w:rFonts w:ascii="Times New Roman" w:hAnsi="Times New Roman"/>
                <w:sz w:val="22"/>
                <w:szCs w:val="22"/>
              </w:rPr>
            </w:pPr>
            <w:r w:rsidRPr="00A33870">
              <w:rPr>
                <w:rFonts w:ascii="Times New Roman" w:hAnsi="Times New Roman"/>
                <w:sz w:val="22"/>
                <w:szCs w:val="22"/>
              </w:rPr>
              <w:t>PN-EN ISO 133661:2009</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+Ap1:2009</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1790388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114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antybiotyków ,</w:t>
            </w:r>
          </w:p>
          <w:p w:rsidR="001B5FCF" w:rsidRPr="00A33870" w:rsidRDefault="00EF2B10" w:rsidP="005114ED">
            <w:pPr>
              <w:rPr>
                <w:rFonts w:ascii="Times New Roman" w:hAnsi="Times New Roman"/>
                <w:sz w:val="22"/>
                <w:szCs w:val="22"/>
              </w:rPr>
            </w:pPr>
            <w:r>
              <w:rPr>
                <w:rFonts w:ascii="Times New Roman" w:hAnsi="Times New Roman"/>
                <w:sz w:val="22"/>
                <w:szCs w:val="22"/>
              </w:rPr>
              <w:t>s</w:t>
            </w:r>
            <w:r w:rsidR="001B5FCF" w:rsidRPr="00A33870">
              <w:rPr>
                <w:rFonts w:ascii="Times New Roman" w:hAnsi="Times New Roman"/>
                <w:sz w:val="22"/>
                <w:szCs w:val="22"/>
              </w:rPr>
              <w:t>ulfonamidów</w:t>
            </w:r>
            <w:r w:rsidR="00536F27" w:rsidRPr="00A33870">
              <w:rPr>
                <w:rFonts w:ascii="Times New Roman" w:hAnsi="Times New Roman"/>
                <w:sz w:val="22"/>
                <w:szCs w:val="22"/>
              </w:rPr>
              <w:t xml:space="preserve"> </w:t>
            </w:r>
            <w:r w:rsidR="001B5FCF" w:rsidRPr="00A33870">
              <w:rPr>
                <w:rFonts w:ascii="Times New Roman" w:hAnsi="Times New Roman"/>
                <w:sz w:val="22"/>
                <w:szCs w:val="22"/>
              </w:rPr>
              <w:t xml:space="preserve"> i  innych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substancji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przeciwbakteryjnych</w:t>
            </w:r>
            <w:r w:rsidR="00536F27" w:rsidRPr="00A33870">
              <w:rPr>
                <w:rFonts w:ascii="Times New Roman" w:hAnsi="Times New Roman"/>
                <w:sz w:val="22"/>
                <w:szCs w:val="22"/>
              </w:rPr>
              <w:t>.</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dyfuzji  w żelu</w:t>
            </w:r>
            <w:r w:rsidR="00536F27" w:rsidRPr="00A33870">
              <w:rPr>
                <w:rFonts w:ascii="Times New Roman" w:hAnsi="Times New Roman"/>
                <w:sz w:val="22"/>
                <w:szCs w:val="22"/>
              </w:rPr>
              <w:t>.</w:t>
            </w:r>
            <w:r w:rsidRPr="00A33870">
              <w:rPr>
                <w:rFonts w:ascii="Times New Roman" w:hAnsi="Times New Roman"/>
                <w:sz w:val="22"/>
                <w:szCs w:val="22"/>
              </w:rPr>
              <w:t xml:space="preserve"> </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PB-01</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Edycja 01 z dnia 19.07.2018 r. na podstawie instrukcji producenta testu </w:t>
            </w:r>
          </w:p>
          <w:p w:rsidR="001B5FCF" w:rsidRDefault="001B5FCF" w:rsidP="005114ED">
            <w:pPr>
              <w:rPr>
                <w:rFonts w:ascii="Times New Roman" w:hAnsi="Times New Roman"/>
                <w:sz w:val="22"/>
                <w:szCs w:val="22"/>
              </w:rPr>
            </w:pPr>
            <w:proofErr w:type="spellStart"/>
            <w:r w:rsidRPr="00A33870">
              <w:rPr>
                <w:rFonts w:ascii="Times New Roman" w:hAnsi="Times New Roman"/>
                <w:sz w:val="22"/>
                <w:szCs w:val="22"/>
              </w:rPr>
              <w:t>Delvotest</w:t>
            </w:r>
            <w:proofErr w:type="spellEnd"/>
            <w:r w:rsidRPr="00A33870">
              <w:rPr>
                <w:rFonts w:ascii="Times New Roman" w:hAnsi="Times New Roman"/>
                <w:sz w:val="22"/>
                <w:szCs w:val="22"/>
              </w:rPr>
              <w:t xml:space="preserve"> SP-NT</w:t>
            </w:r>
          </w:p>
          <w:p w:rsidR="005114ED" w:rsidRPr="00A33870" w:rsidRDefault="005114ED" w:rsidP="005114ED">
            <w:pP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259878842"/>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91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antybiotyków</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beta-laktamowych, </w:t>
            </w:r>
          </w:p>
          <w:p w:rsidR="001B5FCF" w:rsidRPr="00A33870" w:rsidRDefault="00536F27" w:rsidP="005114ED">
            <w:pPr>
              <w:rPr>
                <w:rFonts w:ascii="Times New Roman" w:hAnsi="Times New Roman"/>
                <w:sz w:val="22"/>
                <w:szCs w:val="22"/>
              </w:rPr>
            </w:pPr>
            <w:r w:rsidRPr="00A33870">
              <w:rPr>
                <w:rFonts w:ascii="Times New Roman" w:hAnsi="Times New Roman"/>
                <w:sz w:val="22"/>
                <w:szCs w:val="22"/>
              </w:rPr>
              <w:t>tetracyklin,</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w:t>
            </w:r>
            <w:proofErr w:type="spellStart"/>
            <w:r w:rsidRPr="00A33870">
              <w:rPr>
                <w:rFonts w:ascii="Times New Roman" w:hAnsi="Times New Roman"/>
                <w:sz w:val="22"/>
                <w:szCs w:val="22"/>
              </w:rPr>
              <w:t>dihydro</w:t>
            </w:r>
            <w:proofErr w:type="spellEnd"/>
            <w:r w:rsidRPr="00A33870">
              <w:rPr>
                <w:rFonts w:ascii="Times New Roman" w:hAnsi="Times New Roman"/>
                <w:sz w:val="22"/>
                <w:szCs w:val="22"/>
              </w:rPr>
              <w:t>)streptomycyny,</w:t>
            </w:r>
          </w:p>
          <w:p w:rsidR="001B5FCF" w:rsidRPr="00A33870" w:rsidRDefault="00536F27" w:rsidP="005114ED">
            <w:pPr>
              <w:rPr>
                <w:rFonts w:ascii="Times New Roman" w:hAnsi="Times New Roman"/>
                <w:sz w:val="22"/>
                <w:szCs w:val="22"/>
              </w:rPr>
            </w:pPr>
            <w:r w:rsidRPr="00A33870">
              <w:rPr>
                <w:rFonts w:ascii="Times New Roman" w:hAnsi="Times New Roman"/>
                <w:sz w:val="22"/>
                <w:szCs w:val="22"/>
              </w:rPr>
              <w:t>chloramfenikolu.</w:t>
            </w:r>
          </w:p>
          <w:p w:rsidR="00047E2A" w:rsidRPr="00A33870" w:rsidRDefault="00536F27" w:rsidP="005114ED">
            <w:pPr>
              <w:rPr>
                <w:rFonts w:ascii="Times New Roman" w:hAnsi="Times New Roman"/>
                <w:sz w:val="22"/>
                <w:szCs w:val="22"/>
              </w:rPr>
            </w:pPr>
            <w:r w:rsidRPr="00A33870">
              <w:rPr>
                <w:rFonts w:ascii="Times New Roman" w:hAnsi="Times New Roman"/>
                <w:sz w:val="22"/>
                <w:szCs w:val="22"/>
              </w:rPr>
              <w:t>Metoda receptorowa.</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PB-02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Edycja 01 z dnia 25.07.2018 </w:t>
            </w:r>
            <w:r w:rsidR="00536F27" w:rsidRPr="00A33870">
              <w:rPr>
                <w:rFonts w:ascii="Times New Roman" w:hAnsi="Times New Roman"/>
                <w:sz w:val="22"/>
                <w:szCs w:val="22"/>
              </w:rPr>
              <w:t xml:space="preserve">r. </w:t>
            </w:r>
            <w:r w:rsidRPr="00A33870">
              <w:rPr>
                <w:rFonts w:ascii="Times New Roman" w:hAnsi="Times New Roman"/>
                <w:sz w:val="22"/>
                <w:szCs w:val="22"/>
              </w:rPr>
              <w:t>na</w:t>
            </w:r>
            <w:r w:rsidR="005114ED">
              <w:rPr>
                <w:rFonts w:ascii="Times New Roman" w:hAnsi="Times New Roman"/>
                <w:sz w:val="22"/>
                <w:szCs w:val="22"/>
              </w:rPr>
              <w:t xml:space="preserve"> </w:t>
            </w:r>
            <w:r w:rsidR="00536F27" w:rsidRPr="00A33870">
              <w:rPr>
                <w:rFonts w:ascii="Times New Roman" w:hAnsi="Times New Roman"/>
                <w:sz w:val="22"/>
                <w:szCs w:val="22"/>
              </w:rPr>
              <w:t>p</w:t>
            </w:r>
            <w:r w:rsidRPr="00A33870">
              <w:rPr>
                <w:rFonts w:ascii="Times New Roman" w:hAnsi="Times New Roman"/>
                <w:sz w:val="22"/>
                <w:szCs w:val="22"/>
              </w:rPr>
              <w:t>odstawie instrukcji producenta testu</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4SENSOR</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color w:val="FF0000"/>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A</w:t>
            </w:r>
          </w:p>
        </w:tc>
        <w:sdt>
          <w:sdtPr>
            <w:rPr>
              <w:rFonts w:ascii="Times New Roman" w:hAnsi="Times New Roman"/>
              <w:sz w:val="20"/>
            </w:rPr>
            <w:id w:val="-2042196215"/>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480"/>
        </w:trPr>
        <w:tc>
          <w:tcPr>
            <w:tcW w:w="1809" w:type="dxa"/>
            <w:vMerge w:val="restart"/>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wydzielina</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gruczołu </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mlekowego</w:t>
            </w: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Obecność drobnoustrojów chorobotwórczych.</w:t>
            </w:r>
          </w:p>
        </w:tc>
        <w:tc>
          <w:tcPr>
            <w:tcW w:w="3011" w:type="dxa"/>
            <w:vMerge w:val="restart"/>
            <w:tcBorders>
              <w:top w:val="single" w:sz="4" w:space="0" w:color="auto"/>
              <w:left w:val="single" w:sz="4" w:space="0" w:color="auto"/>
              <w:bottom w:val="single" w:sz="4" w:space="0" w:color="auto"/>
              <w:right w:val="single" w:sz="4" w:space="0" w:color="auto"/>
            </w:tcBorders>
          </w:tcPr>
          <w:p w:rsidR="001B5FCF" w:rsidRPr="00A33870" w:rsidRDefault="001B5FCF" w:rsidP="005114ED">
            <w:pPr>
              <w:rPr>
                <w:rFonts w:ascii="Times New Roman" w:hAnsi="Times New Roman"/>
                <w:sz w:val="22"/>
                <w:szCs w:val="22"/>
              </w:rPr>
            </w:pP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Instrukcja NR 48 Min. Rol.  Dep. Wet z dnia 22 września 1978 </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p w:rsidR="001B5FCF" w:rsidRPr="00A33870" w:rsidRDefault="001B5FCF" w:rsidP="005114ED">
            <w:pPr>
              <w:jc w:val="center"/>
              <w:rPr>
                <w:rFonts w:ascii="Times New Roman" w:hAnsi="Times New Roman"/>
                <w:sz w:val="22"/>
                <w:szCs w:val="22"/>
              </w:rPr>
            </w:pPr>
          </w:p>
        </w:tc>
        <w:sdt>
          <w:sdtPr>
            <w:rPr>
              <w:rFonts w:ascii="Times New Roman" w:hAnsi="Times New Roman"/>
              <w:sz w:val="20"/>
            </w:rPr>
            <w:id w:val="-1489158967"/>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66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Obecność grzybów drożdżopodobnych. </w:t>
            </w:r>
          </w:p>
          <w:p w:rsidR="00047E2A" w:rsidRPr="00A33870" w:rsidRDefault="001B5FCF" w:rsidP="005114ED">
            <w:pPr>
              <w:rPr>
                <w:rFonts w:ascii="Times New Roman" w:hAnsi="Times New Roman"/>
                <w:sz w:val="22"/>
                <w:szCs w:val="22"/>
              </w:rPr>
            </w:pPr>
            <w:r w:rsidRPr="00A33870">
              <w:rPr>
                <w:rFonts w:ascii="Times New Roman" w:hAnsi="Times New Roman"/>
                <w:sz w:val="22"/>
                <w:szCs w:val="22"/>
              </w:rPr>
              <w:t>Metoda hodowlana</w:t>
            </w:r>
            <w:r w:rsidR="00536F27" w:rsidRPr="00A33870">
              <w:rPr>
                <w:rFonts w:ascii="Times New Roman" w:hAnsi="Times New Roman"/>
                <w:sz w:val="22"/>
                <w:szCs w:val="22"/>
              </w:rPr>
              <w:t>.</w:t>
            </w:r>
          </w:p>
        </w:tc>
        <w:tc>
          <w:tcPr>
            <w:tcW w:w="3011" w:type="dxa"/>
            <w:vMerge/>
            <w:tcBorders>
              <w:top w:val="single" w:sz="4" w:space="0" w:color="auto"/>
              <w:left w:val="single" w:sz="4" w:space="0" w:color="auto"/>
              <w:bottom w:val="single" w:sz="4" w:space="0" w:color="auto"/>
              <w:right w:val="single" w:sz="4" w:space="0" w:color="auto"/>
            </w:tcBorders>
            <w:vAlign w:val="center"/>
            <w:hideMark/>
          </w:tcPr>
          <w:p w:rsidR="001B5FCF" w:rsidRPr="00A33870" w:rsidRDefault="001B5FCF" w:rsidP="005114ED">
            <w:pP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tc>
        <w:sdt>
          <w:sdtPr>
            <w:rPr>
              <w:rFonts w:ascii="Times New Roman" w:hAnsi="Times New Roman"/>
              <w:sz w:val="20"/>
            </w:rPr>
            <w:id w:val="122101993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r w:rsidR="001B5FCF" w:rsidTr="005114ED">
        <w:trPr>
          <w:trHeight w:val="1071"/>
        </w:trPr>
        <w:tc>
          <w:tcPr>
            <w:tcW w:w="1809"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Wycinki z łożyska i błon płodowych, poroniony płód, mleko, siara, wycieki i wymazy z narządów </w:t>
            </w:r>
          </w:p>
          <w:p w:rsidR="00047E2A" w:rsidRPr="00A33870" w:rsidRDefault="003F17E8" w:rsidP="005114ED">
            <w:pPr>
              <w:rPr>
                <w:rFonts w:ascii="Times New Roman" w:hAnsi="Times New Roman"/>
                <w:sz w:val="22"/>
                <w:szCs w:val="22"/>
              </w:rPr>
            </w:pPr>
            <w:r>
              <w:rPr>
                <w:rFonts w:ascii="Times New Roman" w:hAnsi="Times New Roman"/>
                <w:sz w:val="22"/>
                <w:szCs w:val="22"/>
              </w:rPr>
              <w:t>r</w:t>
            </w:r>
            <w:r w:rsidR="001B5FCF" w:rsidRPr="00A33870">
              <w:rPr>
                <w:rFonts w:ascii="Times New Roman" w:hAnsi="Times New Roman"/>
                <w:sz w:val="22"/>
                <w:szCs w:val="22"/>
              </w:rPr>
              <w:t>ozrodczych</w:t>
            </w:r>
          </w:p>
        </w:tc>
        <w:tc>
          <w:tcPr>
            <w:tcW w:w="2552"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 xml:space="preserve">Obecność pałeczek z rodzaju  </w:t>
            </w:r>
            <w:proofErr w:type="spellStart"/>
            <w:r w:rsidRPr="00A33870">
              <w:rPr>
                <w:rFonts w:ascii="Times New Roman" w:hAnsi="Times New Roman"/>
                <w:sz w:val="22"/>
                <w:szCs w:val="22"/>
              </w:rPr>
              <w:t>Brucella</w:t>
            </w:r>
            <w:proofErr w:type="spellEnd"/>
            <w:r w:rsidRPr="00A33870">
              <w:rPr>
                <w:rFonts w:ascii="Times New Roman" w:hAnsi="Times New Roman"/>
                <w:sz w:val="22"/>
                <w:szCs w:val="22"/>
              </w:rPr>
              <w:t>.</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Metoda hodowlana</w:t>
            </w:r>
            <w:r w:rsidR="00536F27" w:rsidRPr="00A33870">
              <w:rPr>
                <w:rFonts w:ascii="Times New Roman" w:hAnsi="Times New Roman"/>
                <w:sz w:val="22"/>
                <w:szCs w:val="22"/>
              </w:rPr>
              <w:t>.</w:t>
            </w:r>
          </w:p>
        </w:tc>
        <w:tc>
          <w:tcPr>
            <w:tcW w:w="3011" w:type="dxa"/>
            <w:tcBorders>
              <w:top w:val="single" w:sz="4" w:space="0" w:color="auto"/>
              <w:left w:val="single" w:sz="4" w:space="0" w:color="auto"/>
              <w:bottom w:val="single" w:sz="4" w:space="0" w:color="auto"/>
              <w:right w:val="single" w:sz="4" w:space="0" w:color="auto"/>
            </w:tcBorders>
            <w:hideMark/>
          </w:tcPr>
          <w:p w:rsidR="001B5FCF" w:rsidRPr="00A33870" w:rsidRDefault="001B5FCF" w:rsidP="005114ED">
            <w:pPr>
              <w:rPr>
                <w:rFonts w:ascii="Times New Roman" w:hAnsi="Times New Roman"/>
                <w:sz w:val="22"/>
                <w:szCs w:val="22"/>
              </w:rPr>
            </w:pPr>
            <w:r w:rsidRPr="00A33870">
              <w:rPr>
                <w:rFonts w:ascii="Times New Roman" w:hAnsi="Times New Roman"/>
                <w:sz w:val="22"/>
                <w:szCs w:val="22"/>
              </w:rPr>
              <w:t>Instrukcja Nr 46/2003 GLW z dnia 25 sierpnia 2003 r.</w:t>
            </w:r>
          </w:p>
          <w:p w:rsidR="001B5FCF" w:rsidRPr="00A33870" w:rsidRDefault="001B5FCF" w:rsidP="005114ED">
            <w:pPr>
              <w:rPr>
                <w:rFonts w:ascii="Times New Roman" w:hAnsi="Times New Roman"/>
                <w:sz w:val="22"/>
                <w:szCs w:val="22"/>
              </w:rPr>
            </w:pPr>
            <w:r w:rsidRPr="00A33870">
              <w:rPr>
                <w:rFonts w:ascii="Times New Roman" w:hAnsi="Times New Roman"/>
                <w:sz w:val="22"/>
                <w:szCs w:val="22"/>
              </w:rPr>
              <w:t>Nr GIW z VII.420/lab-23/2003</w:t>
            </w:r>
          </w:p>
        </w:tc>
        <w:tc>
          <w:tcPr>
            <w:tcW w:w="1241" w:type="dxa"/>
            <w:tcBorders>
              <w:top w:val="single" w:sz="4" w:space="0" w:color="auto"/>
              <w:left w:val="single" w:sz="4" w:space="0" w:color="auto"/>
              <w:bottom w:val="single" w:sz="4" w:space="0" w:color="auto"/>
              <w:right w:val="single" w:sz="4" w:space="0" w:color="auto"/>
            </w:tcBorders>
          </w:tcPr>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p>
          <w:p w:rsidR="001B5FCF" w:rsidRPr="00A33870" w:rsidRDefault="001B5FCF" w:rsidP="005114ED">
            <w:pPr>
              <w:jc w:val="center"/>
              <w:rPr>
                <w:rFonts w:ascii="Times New Roman" w:hAnsi="Times New Roman"/>
                <w:sz w:val="22"/>
                <w:szCs w:val="22"/>
              </w:rPr>
            </w:pPr>
            <w:r w:rsidRPr="00A33870">
              <w:rPr>
                <w:rFonts w:ascii="Times New Roman" w:hAnsi="Times New Roman"/>
                <w:sz w:val="22"/>
                <w:szCs w:val="22"/>
              </w:rPr>
              <w:t>NA</w:t>
            </w:r>
          </w:p>
        </w:tc>
        <w:sdt>
          <w:sdtPr>
            <w:rPr>
              <w:rFonts w:ascii="Times New Roman" w:hAnsi="Times New Roman"/>
              <w:sz w:val="20"/>
            </w:rPr>
            <w:id w:val="-1241253230"/>
            <w14:checkbox>
              <w14:checked w14:val="0"/>
              <w14:checkedState w14:val="2612" w14:font="MS Gothic"/>
              <w14:uncheckedState w14:val="2610" w14:font="MS Gothic"/>
            </w14:checkbox>
          </w:sdtPr>
          <w:sdtContent>
            <w:tc>
              <w:tcPr>
                <w:tcW w:w="1701" w:type="dxa"/>
                <w:tcBorders>
                  <w:top w:val="single" w:sz="4" w:space="0" w:color="auto"/>
                  <w:left w:val="single" w:sz="4" w:space="0" w:color="auto"/>
                  <w:bottom w:val="single" w:sz="4" w:space="0" w:color="auto"/>
                  <w:right w:val="single" w:sz="4" w:space="0" w:color="auto"/>
                </w:tcBorders>
              </w:tcPr>
              <w:p w:rsidR="001B5FCF" w:rsidRDefault="00320A8A" w:rsidP="00320A8A">
                <w:pPr>
                  <w:jc w:val="center"/>
                  <w:rPr>
                    <w:rFonts w:ascii="Times New Roman" w:hAnsi="Times New Roman"/>
                    <w:sz w:val="20"/>
                  </w:rPr>
                </w:pPr>
                <w:r>
                  <w:rPr>
                    <w:rFonts w:ascii="MS Gothic" w:eastAsia="MS Gothic" w:hAnsi="MS Gothic" w:hint="eastAsia"/>
                    <w:sz w:val="20"/>
                  </w:rPr>
                  <w:t>☐</w:t>
                </w:r>
              </w:p>
            </w:tc>
          </w:sdtContent>
        </w:sdt>
      </w:tr>
    </w:tbl>
    <w:p w:rsidR="00047E2A" w:rsidRDefault="00047E2A" w:rsidP="003F17E8">
      <w:pPr>
        <w:rPr>
          <w:rFonts w:ascii="Times New Roman" w:hAnsi="Times New Roman"/>
          <w:sz w:val="20"/>
        </w:rPr>
      </w:pPr>
    </w:p>
    <w:p w:rsidR="001B5FCF" w:rsidRDefault="001B5FCF" w:rsidP="001B5FCF">
      <w:pPr>
        <w:ind w:left="4956"/>
        <w:rPr>
          <w:rFonts w:ascii="Times New Roman" w:hAnsi="Times New Roman"/>
          <w:sz w:val="20"/>
        </w:rPr>
      </w:pPr>
      <w:r>
        <w:rPr>
          <w:rFonts w:ascii="Times New Roman" w:hAnsi="Times New Roman"/>
          <w:sz w:val="20"/>
        </w:rPr>
        <w:lastRenderedPageBreak/>
        <w:t xml:space="preserve">   Załącznik nr Z</w:t>
      </w:r>
      <w:r w:rsidR="00825D96">
        <w:rPr>
          <w:rFonts w:ascii="Times New Roman" w:hAnsi="Times New Roman"/>
          <w:sz w:val="20"/>
        </w:rPr>
        <w:t>ał.02/ PO-02/Edycja 01.Wersja 02</w:t>
      </w:r>
    </w:p>
    <w:p w:rsidR="001B5FCF" w:rsidRDefault="001B5FCF" w:rsidP="001B5FCF">
      <w:pPr>
        <w:jc w:val="right"/>
        <w:rPr>
          <w:rFonts w:ascii="Times New Roman" w:hAnsi="Times New Roman"/>
          <w:sz w:val="20"/>
        </w:rPr>
      </w:pP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w:t>
      </w:r>
      <w:r w:rsidR="00825D96">
        <w:rPr>
          <w:rFonts w:ascii="Times New Roman" w:hAnsi="Times New Roman"/>
          <w:sz w:val="20"/>
        </w:rPr>
        <w:t xml:space="preserve">  Data obowiązywania: 02.03.2020</w:t>
      </w:r>
      <w:r>
        <w:rPr>
          <w:rFonts w:ascii="Times New Roman" w:hAnsi="Times New Roman"/>
          <w:sz w:val="20"/>
        </w:rPr>
        <w:t xml:space="preserve">                                                                                                                                                                                           Str.04/05</w:t>
      </w:r>
    </w:p>
    <w:p w:rsidR="001B5FCF" w:rsidRDefault="001B5FCF" w:rsidP="001B5FCF">
      <w:pPr>
        <w:rPr>
          <w:rFonts w:ascii="Times New Roman" w:hAnsi="Times New Roman"/>
          <w:b/>
        </w:rPr>
      </w:pPr>
    </w:p>
    <w:p w:rsidR="001B5FCF" w:rsidRDefault="001B5FCF" w:rsidP="001B5FCF">
      <w:pPr>
        <w:rPr>
          <w:rFonts w:ascii="Times New Roman" w:hAnsi="Times New Roman"/>
          <w:b/>
        </w:rPr>
      </w:pPr>
    </w:p>
    <w:p w:rsidR="001B5FCF" w:rsidRDefault="001B5FCF" w:rsidP="001B5FCF">
      <w:pPr>
        <w:rPr>
          <w:rFonts w:ascii="Times New Roman" w:hAnsi="Times New Roman"/>
          <w:b/>
        </w:rPr>
      </w:pPr>
      <w:r>
        <w:rPr>
          <w:rFonts w:ascii="Times New Roman" w:hAnsi="Times New Roman"/>
          <w:b/>
        </w:rPr>
        <w:t>Kierunki badania i metody badawcze  w Pracowni Patologii i Badania Pasz</w:t>
      </w:r>
    </w:p>
    <w:p w:rsidR="001B5FCF" w:rsidRDefault="001B5FCF" w:rsidP="001B5FCF">
      <w:pPr>
        <w:rPr>
          <w:rFonts w:ascii="Times New Roman" w:hAnsi="Times New Roman"/>
          <w:b/>
        </w:rPr>
      </w:pPr>
    </w:p>
    <w:p w:rsidR="001B5FCF" w:rsidRDefault="001B5FCF" w:rsidP="001B5FCF">
      <w:pPr>
        <w:jc w:val="both"/>
        <w:rPr>
          <w:rFonts w:ascii="Times New Roman" w:hAnsi="Times New Roman"/>
          <w:szCs w:val="24"/>
        </w:rPr>
      </w:pPr>
    </w:p>
    <w:tbl>
      <w:tblPr>
        <w:tblpPr w:leftFromText="141" w:rightFromText="141" w:vertAnchor="text" w:horzAnchor="margin" w:tblpY="-3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6"/>
        <w:gridCol w:w="2399"/>
        <w:gridCol w:w="2488"/>
        <w:gridCol w:w="1275"/>
        <w:gridCol w:w="1702"/>
      </w:tblGrid>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Przedmiot </w:t>
            </w:r>
          </w:p>
          <w:p w:rsidR="001B5FCF" w:rsidRDefault="001B5FCF">
            <w:pPr>
              <w:jc w:val="center"/>
              <w:rPr>
                <w:rFonts w:ascii="Times New Roman" w:hAnsi="Times New Roman"/>
                <w:b/>
                <w:sz w:val="20"/>
              </w:rPr>
            </w:pPr>
            <w:r>
              <w:rPr>
                <w:rFonts w:ascii="Times New Roman" w:hAnsi="Times New Roman"/>
                <w:b/>
                <w:sz w:val="20"/>
              </w:rPr>
              <w:t>badań/wyrób</w:t>
            </w:r>
          </w:p>
        </w:tc>
        <w:tc>
          <w:tcPr>
            <w:tcW w:w="2399"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Rodzaj działalności/</w:t>
            </w:r>
          </w:p>
          <w:p w:rsidR="001B5FCF" w:rsidRDefault="001B5FCF">
            <w:pPr>
              <w:jc w:val="center"/>
              <w:rPr>
                <w:rFonts w:ascii="Times New Roman" w:hAnsi="Times New Roman"/>
                <w:b/>
                <w:sz w:val="20"/>
                <w:szCs w:val="24"/>
              </w:rPr>
            </w:pPr>
            <w:r>
              <w:rPr>
                <w:rFonts w:ascii="Times New Roman" w:hAnsi="Times New Roman"/>
                <w:b/>
                <w:sz w:val="20"/>
              </w:rPr>
              <w:t>badana cecha</w:t>
            </w:r>
            <w:r>
              <w:rPr>
                <w:rFonts w:ascii="Times New Roman" w:hAnsi="Times New Roman"/>
                <w:b/>
                <w:sz w:val="20"/>
                <w:szCs w:val="24"/>
              </w:rPr>
              <w:t>/</w:t>
            </w:r>
            <w:r>
              <w:rPr>
                <w:rFonts w:ascii="Times New Roman" w:hAnsi="Times New Roman"/>
                <w:b/>
                <w:sz w:val="20"/>
              </w:rPr>
              <w:t xml:space="preserve">metoda </w:t>
            </w:r>
          </w:p>
          <w:p w:rsidR="001B5FCF" w:rsidRDefault="001B5FCF">
            <w:pPr>
              <w:jc w:val="center"/>
              <w:rPr>
                <w:rFonts w:ascii="Times New Roman" w:hAnsi="Times New Roman"/>
                <w:b/>
                <w:sz w:val="20"/>
                <w:szCs w:val="24"/>
              </w:rPr>
            </w:pPr>
          </w:p>
        </w:tc>
        <w:tc>
          <w:tcPr>
            <w:tcW w:w="2488"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Dokumenty</w:t>
            </w:r>
          </w:p>
          <w:p w:rsidR="001B5FCF" w:rsidRDefault="001B5FCF">
            <w:pPr>
              <w:jc w:val="center"/>
              <w:rPr>
                <w:rFonts w:ascii="Times New Roman" w:hAnsi="Times New Roman"/>
                <w:b/>
                <w:sz w:val="20"/>
                <w:szCs w:val="24"/>
              </w:rPr>
            </w:pPr>
            <w:r>
              <w:rPr>
                <w:rFonts w:ascii="Times New Roman" w:hAnsi="Times New Roman"/>
                <w:b/>
                <w:sz w:val="20"/>
              </w:rPr>
              <w:t xml:space="preserve"> odniesienia</w:t>
            </w:r>
          </w:p>
        </w:tc>
        <w:tc>
          <w:tcPr>
            <w:tcW w:w="1275"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Status akredytacji </w:t>
            </w:r>
          </w:p>
        </w:tc>
        <w:tc>
          <w:tcPr>
            <w:tcW w:w="1702" w:type="dxa"/>
            <w:tcBorders>
              <w:top w:val="single" w:sz="4" w:space="0" w:color="auto"/>
              <w:left w:val="single" w:sz="4" w:space="0" w:color="auto"/>
              <w:bottom w:val="single" w:sz="4" w:space="0" w:color="auto"/>
              <w:right w:val="single" w:sz="4" w:space="0" w:color="auto"/>
            </w:tcBorders>
          </w:tcPr>
          <w:p w:rsidR="001B5FCF" w:rsidRDefault="001B5FCF">
            <w:pPr>
              <w:jc w:val="center"/>
              <w:rPr>
                <w:rFonts w:ascii="Times New Roman" w:hAnsi="Times New Roman"/>
                <w:b/>
                <w:sz w:val="20"/>
              </w:rPr>
            </w:pPr>
          </w:p>
          <w:p w:rsidR="001B5FCF" w:rsidRDefault="001B5FCF">
            <w:pPr>
              <w:jc w:val="center"/>
              <w:rPr>
                <w:rFonts w:ascii="Times New Roman" w:hAnsi="Times New Roman"/>
                <w:b/>
                <w:sz w:val="20"/>
              </w:rPr>
            </w:pPr>
            <w:r>
              <w:rPr>
                <w:rFonts w:ascii="Times New Roman" w:hAnsi="Times New Roman"/>
                <w:b/>
                <w:sz w:val="20"/>
              </w:rPr>
              <w:t xml:space="preserve">Akceptacja przez </w:t>
            </w:r>
          </w:p>
          <w:p w:rsidR="001B5FCF" w:rsidRDefault="001B5FCF">
            <w:pPr>
              <w:jc w:val="center"/>
              <w:rPr>
                <w:rFonts w:ascii="Times New Roman" w:hAnsi="Times New Roman"/>
                <w:b/>
                <w:sz w:val="20"/>
              </w:rPr>
            </w:pPr>
            <w:r>
              <w:rPr>
                <w:rFonts w:ascii="Times New Roman" w:hAnsi="Times New Roman"/>
                <w:b/>
                <w:sz w:val="20"/>
              </w:rPr>
              <w:t>zleceniodawcę**</w:t>
            </w:r>
          </w:p>
          <w:p w:rsidR="001B5FCF" w:rsidRDefault="001B5FCF">
            <w:pPr>
              <w:rPr>
                <w:rFonts w:ascii="Times New Roman" w:hAnsi="Times New Roman"/>
                <w:b/>
                <w:sz w:val="20"/>
              </w:rPr>
            </w:pPr>
          </w:p>
        </w:tc>
      </w:tr>
      <w:tr w:rsidR="00825D96" w:rsidTr="00825D96">
        <w:trPr>
          <w:trHeight w:val="694"/>
        </w:trPr>
        <w:tc>
          <w:tcPr>
            <w:tcW w:w="1886" w:type="dxa"/>
            <w:tcBorders>
              <w:top w:val="single" w:sz="4" w:space="0" w:color="auto"/>
              <w:left w:val="single" w:sz="4" w:space="0" w:color="auto"/>
              <w:bottom w:val="single" w:sz="4" w:space="0" w:color="auto"/>
              <w:right w:val="single" w:sz="4" w:space="0" w:color="auto"/>
            </w:tcBorders>
          </w:tcPr>
          <w:p w:rsidR="00825D96" w:rsidRPr="003F17E8" w:rsidRDefault="00047E2A" w:rsidP="00047E2A">
            <w:pPr>
              <w:rPr>
                <w:rFonts w:ascii="Times New Roman" w:hAnsi="Times New Roman"/>
                <w:b/>
                <w:sz w:val="22"/>
                <w:szCs w:val="22"/>
              </w:rPr>
            </w:pPr>
            <w:r w:rsidRPr="003F17E8">
              <w:rPr>
                <w:rFonts w:ascii="Times New Roman" w:hAnsi="Times New Roman"/>
                <w:sz w:val="22"/>
                <w:szCs w:val="22"/>
              </w:rPr>
              <w:t>Pszczoły, czerw, osyp pszczeli</w:t>
            </w:r>
          </w:p>
        </w:tc>
        <w:tc>
          <w:tcPr>
            <w:tcW w:w="2399"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 xml:space="preserve">Obecność spor Nosema </w:t>
            </w:r>
            <w:proofErr w:type="spellStart"/>
            <w:r w:rsidRPr="003F17E8">
              <w:rPr>
                <w:rFonts w:ascii="Times New Roman" w:hAnsi="Times New Roman"/>
                <w:sz w:val="22"/>
                <w:szCs w:val="22"/>
              </w:rPr>
              <w:t>apis</w:t>
            </w:r>
            <w:proofErr w:type="spellEnd"/>
            <w:r w:rsidRPr="003F17E8">
              <w:rPr>
                <w:rFonts w:ascii="Times New Roman" w:hAnsi="Times New Roman"/>
                <w:sz w:val="22"/>
                <w:szCs w:val="22"/>
              </w:rPr>
              <w:t>.</w:t>
            </w:r>
          </w:p>
          <w:p w:rsidR="00825D96" w:rsidRPr="003F17E8" w:rsidRDefault="00047E2A" w:rsidP="00047E2A">
            <w:pPr>
              <w:rPr>
                <w:rFonts w:ascii="Times New Roman" w:hAnsi="Times New Roman"/>
                <w:sz w:val="22"/>
                <w:szCs w:val="22"/>
              </w:rPr>
            </w:pPr>
            <w:r w:rsidRPr="003F17E8">
              <w:rPr>
                <w:rFonts w:ascii="Times New Roman" w:hAnsi="Times New Roman"/>
                <w:sz w:val="22"/>
                <w:szCs w:val="22"/>
              </w:rPr>
              <w:t>Metoda mikroskopowa</w:t>
            </w:r>
          </w:p>
          <w:p w:rsidR="00047E2A" w:rsidRPr="003F17E8" w:rsidRDefault="00047E2A" w:rsidP="00047E2A">
            <w:pPr>
              <w:rPr>
                <w:rFonts w:ascii="Times New Roman" w:hAnsi="Times New Roman"/>
                <w:b/>
                <w:sz w:val="22"/>
                <w:szCs w:val="22"/>
              </w:rPr>
            </w:pPr>
          </w:p>
        </w:tc>
        <w:tc>
          <w:tcPr>
            <w:tcW w:w="2488" w:type="dxa"/>
            <w:tcBorders>
              <w:top w:val="single" w:sz="4" w:space="0" w:color="auto"/>
              <w:left w:val="single" w:sz="4" w:space="0" w:color="auto"/>
              <w:bottom w:val="single" w:sz="4" w:space="0" w:color="auto"/>
              <w:right w:val="single" w:sz="4" w:space="0" w:color="auto"/>
            </w:tcBorders>
          </w:tcPr>
          <w:p w:rsidR="00825D96" w:rsidRPr="003F17E8" w:rsidRDefault="00047E2A" w:rsidP="00047E2A">
            <w:pPr>
              <w:rPr>
                <w:rFonts w:ascii="Times New Roman" w:hAnsi="Times New Roman"/>
                <w:b/>
                <w:sz w:val="22"/>
                <w:szCs w:val="22"/>
              </w:rPr>
            </w:pPr>
            <w:r w:rsidRPr="003F17E8">
              <w:rPr>
                <w:rFonts w:ascii="Times New Roman" w:hAnsi="Times New Roman"/>
                <w:sz w:val="22"/>
                <w:szCs w:val="22"/>
              </w:rPr>
              <w:t>Instrukcja Nr 28 Min. Rol.-Dep. Wet. z dnia 14.07.1973</w:t>
            </w:r>
          </w:p>
        </w:tc>
        <w:tc>
          <w:tcPr>
            <w:tcW w:w="1275" w:type="dxa"/>
            <w:tcBorders>
              <w:top w:val="single" w:sz="4" w:space="0" w:color="auto"/>
              <w:left w:val="single" w:sz="4" w:space="0" w:color="auto"/>
              <w:bottom w:val="single" w:sz="4" w:space="0" w:color="auto"/>
              <w:right w:val="single" w:sz="4" w:space="0" w:color="auto"/>
            </w:tcBorders>
          </w:tcPr>
          <w:p w:rsidR="00047E2A" w:rsidRPr="003F17E8" w:rsidRDefault="00047E2A" w:rsidP="003F17E8">
            <w:pPr>
              <w:jc w:val="center"/>
              <w:rPr>
                <w:rFonts w:ascii="Times New Roman" w:hAnsi="Times New Roman"/>
                <w:sz w:val="22"/>
                <w:szCs w:val="22"/>
              </w:rPr>
            </w:pPr>
          </w:p>
          <w:p w:rsidR="00825D96" w:rsidRPr="003F17E8" w:rsidRDefault="00047E2A" w:rsidP="003F17E8">
            <w:pPr>
              <w:jc w:val="center"/>
              <w:rPr>
                <w:rFonts w:ascii="Times New Roman" w:hAnsi="Times New Roman"/>
                <w:b/>
                <w:sz w:val="22"/>
                <w:szCs w:val="22"/>
              </w:rPr>
            </w:pPr>
            <w:r w:rsidRPr="003F17E8">
              <w:rPr>
                <w:rFonts w:ascii="Times New Roman" w:hAnsi="Times New Roman"/>
                <w:sz w:val="22"/>
                <w:szCs w:val="22"/>
              </w:rPr>
              <w:t>NA</w:t>
            </w:r>
          </w:p>
        </w:tc>
        <w:sdt>
          <w:sdtPr>
            <w:rPr>
              <w:rFonts w:ascii="Times New Roman" w:hAnsi="Times New Roman"/>
              <w:b/>
              <w:sz w:val="22"/>
              <w:szCs w:val="22"/>
            </w:rPr>
            <w:id w:val="787629525"/>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825D96" w:rsidRPr="003F17E8" w:rsidRDefault="00320A8A">
                <w:pPr>
                  <w:jc w:val="center"/>
                  <w:rPr>
                    <w:rFonts w:ascii="Times New Roman" w:hAnsi="Times New Roman"/>
                    <w:b/>
                    <w:sz w:val="22"/>
                    <w:szCs w:val="22"/>
                  </w:rPr>
                </w:pPr>
                <w:r>
                  <w:rPr>
                    <w:rFonts w:ascii="MS Gothic" w:eastAsia="MS Gothic" w:hAnsi="MS Gothic" w:hint="eastAsia"/>
                    <w:b/>
                    <w:sz w:val="22"/>
                    <w:szCs w:val="22"/>
                  </w:rPr>
                  <w:t>☐</w:t>
                </w:r>
              </w:p>
            </w:tc>
          </w:sdtContent>
        </w:sdt>
      </w:tr>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Pszczoły, czerw, osyp pszczeli</w:t>
            </w: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Obecność roztocza </w:t>
            </w:r>
          </w:p>
          <w:p w:rsidR="001B5FCF" w:rsidRPr="003F17E8" w:rsidRDefault="001B5FCF">
            <w:pPr>
              <w:rPr>
                <w:rFonts w:ascii="Times New Roman" w:hAnsi="Times New Roman"/>
                <w:sz w:val="22"/>
                <w:szCs w:val="22"/>
              </w:rPr>
            </w:pPr>
            <w:proofErr w:type="spellStart"/>
            <w:r w:rsidRPr="003F17E8">
              <w:rPr>
                <w:rFonts w:ascii="Times New Roman" w:hAnsi="Times New Roman"/>
                <w:sz w:val="22"/>
                <w:szCs w:val="22"/>
              </w:rPr>
              <w:t>Varroa</w:t>
            </w:r>
            <w:proofErr w:type="spellEnd"/>
            <w:r w:rsidRPr="003F17E8">
              <w:rPr>
                <w:rFonts w:ascii="Times New Roman" w:hAnsi="Times New Roman"/>
                <w:sz w:val="22"/>
                <w:szCs w:val="22"/>
              </w:rPr>
              <w:t xml:space="preserve"> destruktor.</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GLW Nr </w:t>
            </w:r>
          </w:p>
          <w:p w:rsidR="001B5FCF" w:rsidRPr="003F17E8" w:rsidRDefault="001B5FCF">
            <w:pPr>
              <w:rPr>
                <w:rFonts w:ascii="Times New Roman" w:hAnsi="Times New Roman"/>
                <w:sz w:val="22"/>
                <w:szCs w:val="22"/>
              </w:rPr>
            </w:pPr>
            <w:proofErr w:type="spellStart"/>
            <w:r w:rsidRPr="003F17E8">
              <w:rPr>
                <w:rFonts w:ascii="Times New Roman" w:hAnsi="Times New Roman"/>
                <w:sz w:val="22"/>
                <w:szCs w:val="22"/>
              </w:rPr>
              <w:t>GIWpr</w:t>
            </w:r>
            <w:proofErr w:type="spellEnd"/>
            <w:r w:rsidRPr="003F17E8">
              <w:rPr>
                <w:rFonts w:ascii="Times New Roman" w:hAnsi="Times New Roman"/>
                <w:sz w:val="22"/>
                <w:szCs w:val="22"/>
              </w:rPr>
              <w:t xml:space="preserve">  02010-22/2016 z dnia 16 sierpnia 2016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141615854"/>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00"/>
        </w:trPr>
        <w:tc>
          <w:tcPr>
            <w:tcW w:w="1886" w:type="dxa"/>
            <w:vMerge w:val="restart"/>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Ryby żywe</w:t>
            </w: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Badanie kliniczne.</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IN-05/P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p w:rsidR="001B5FCF" w:rsidRPr="003F17E8" w:rsidRDefault="001B5FCF" w:rsidP="003F17E8">
            <w:pPr>
              <w:jc w:val="center"/>
              <w:rPr>
                <w:rFonts w:ascii="Times New Roman" w:hAnsi="Times New Roman"/>
                <w:sz w:val="22"/>
                <w:szCs w:val="22"/>
              </w:rPr>
            </w:pPr>
          </w:p>
        </w:tc>
        <w:sdt>
          <w:sdtPr>
            <w:rPr>
              <w:rFonts w:ascii="Times New Roman" w:hAnsi="Times New Roman"/>
              <w:sz w:val="22"/>
              <w:szCs w:val="22"/>
            </w:rPr>
            <w:id w:val="-2031862049"/>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765"/>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Badanie sekcyjne. </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IN-06/P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p w:rsidR="001B5FCF" w:rsidRPr="003F17E8" w:rsidRDefault="001B5FCF" w:rsidP="003F17E8">
            <w:pPr>
              <w:jc w:val="center"/>
              <w:rPr>
                <w:rFonts w:ascii="Times New Roman" w:hAnsi="Times New Roman"/>
                <w:sz w:val="22"/>
                <w:szCs w:val="22"/>
              </w:rPr>
            </w:pPr>
          </w:p>
        </w:tc>
        <w:sdt>
          <w:sdtPr>
            <w:rPr>
              <w:rFonts w:ascii="Times New Roman" w:hAnsi="Times New Roman"/>
              <w:sz w:val="22"/>
              <w:szCs w:val="22"/>
            </w:rPr>
            <w:id w:val="1257015301"/>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780"/>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Obecność pasożytów.</w:t>
            </w:r>
          </w:p>
          <w:p w:rsidR="001B5FCF" w:rsidRPr="003F17E8" w:rsidRDefault="001B5FCF">
            <w:pPr>
              <w:rPr>
                <w:rFonts w:ascii="Times New Roman" w:hAnsi="Times New Roman"/>
                <w:sz w:val="22"/>
                <w:szCs w:val="22"/>
              </w:rPr>
            </w:pPr>
            <w:r w:rsidRPr="003F17E8">
              <w:rPr>
                <w:rFonts w:ascii="Times New Roman" w:hAnsi="Times New Roman"/>
                <w:sz w:val="22"/>
                <w:szCs w:val="22"/>
              </w:rPr>
              <w:t>Opis</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IN-07/P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hideMark/>
          </w:tcPr>
          <w:p w:rsidR="003F17E8" w:rsidRDefault="003F17E8"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780641727"/>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Kał zwierząt</w:t>
            </w: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Badanie parazytolog.</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IN-03/P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p w:rsidR="001B5FCF" w:rsidRPr="003F17E8" w:rsidRDefault="001B5FCF">
            <w:pPr>
              <w:rPr>
                <w:rFonts w:ascii="Times New Roman" w:hAnsi="Times New Roman"/>
                <w:sz w:val="22"/>
                <w:szCs w:val="22"/>
              </w:rPr>
            </w:pPr>
            <w:r w:rsidRPr="003F17E8">
              <w:rPr>
                <w:rFonts w:ascii="Times New Roman" w:hAnsi="Times New Roman"/>
                <w:sz w:val="22"/>
                <w:szCs w:val="22"/>
              </w:rPr>
              <w:t>IN-04/P wydania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19530273"/>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val="restart"/>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Materiał </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patologiczny z miejsc </w:t>
            </w:r>
          </w:p>
          <w:p w:rsidR="001B5FCF" w:rsidRPr="003F17E8" w:rsidRDefault="001B5FCF">
            <w:pPr>
              <w:rPr>
                <w:rFonts w:ascii="Times New Roman" w:hAnsi="Times New Roman"/>
                <w:sz w:val="22"/>
                <w:szCs w:val="22"/>
              </w:rPr>
            </w:pPr>
            <w:r w:rsidRPr="003F17E8">
              <w:rPr>
                <w:rFonts w:ascii="Times New Roman" w:hAnsi="Times New Roman"/>
                <w:sz w:val="22"/>
                <w:szCs w:val="22"/>
              </w:rPr>
              <w:t>chorobotwórczo  zmienionych</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 (wymaz, zeskrobiny, wycinki </w:t>
            </w:r>
          </w:p>
          <w:p w:rsidR="001B5FCF" w:rsidRPr="003F17E8" w:rsidRDefault="001B5FCF">
            <w:pPr>
              <w:rPr>
                <w:rFonts w:ascii="Times New Roman" w:hAnsi="Times New Roman"/>
                <w:sz w:val="22"/>
                <w:szCs w:val="22"/>
              </w:rPr>
            </w:pPr>
            <w:r w:rsidRPr="003F17E8">
              <w:rPr>
                <w:rFonts w:ascii="Times New Roman" w:hAnsi="Times New Roman"/>
                <w:sz w:val="22"/>
                <w:szCs w:val="22"/>
              </w:rPr>
              <w:t>narządów, inne)</w:t>
            </w:r>
          </w:p>
          <w:p w:rsidR="001B5FCF" w:rsidRPr="003F17E8" w:rsidRDefault="001B5FCF">
            <w:pPr>
              <w:rPr>
                <w:rFonts w:ascii="Times New Roman" w:hAnsi="Times New Roman"/>
                <w:sz w:val="22"/>
                <w:szCs w:val="22"/>
              </w:rPr>
            </w:pPr>
          </w:p>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Obecność drobnoustrojów chorobotwórczych.</w:t>
            </w:r>
          </w:p>
          <w:p w:rsidR="001B5FCF" w:rsidRPr="003F17E8" w:rsidRDefault="001B5FCF">
            <w:pPr>
              <w:rPr>
                <w:rFonts w:ascii="Times New Roman" w:hAnsi="Times New Roman"/>
                <w:sz w:val="22"/>
                <w:szCs w:val="22"/>
              </w:rPr>
            </w:pPr>
            <w:r w:rsidRPr="003F17E8">
              <w:rPr>
                <w:rFonts w:ascii="Times New Roman" w:hAnsi="Times New Roman"/>
                <w:sz w:val="22"/>
                <w:szCs w:val="22"/>
              </w:rPr>
              <w:t>Metoda hodowlana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IN-01/P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64810139"/>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Badanie parazytologiczne.</w:t>
            </w:r>
          </w:p>
          <w:p w:rsidR="001B5FCF" w:rsidRPr="003F17E8" w:rsidRDefault="001B5FCF">
            <w:pPr>
              <w:rPr>
                <w:rFonts w:ascii="Times New Roman" w:hAnsi="Times New Roman"/>
                <w:sz w:val="22"/>
                <w:szCs w:val="22"/>
              </w:rPr>
            </w:pPr>
            <w:r w:rsidRPr="003F17E8">
              <w:rPr>
                <w:rFonts w:ascii="Times New Roman" w:hAnsi="Times New Roman"/>
                <w:sz w:val="22"/>
                <w:szCs w:val="22"/>
              </w:rPr>
              <w:t>Metoda mikroskopowa</w:t>
            </w: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Nr 29 Min. Rol.– Dep. Wet. </w:t>
            </w:r>
          </w:p>
          <w:p w:rsidR="001B5FCF" w:rsidRPr="003F17E8" w:rsidRDefault="001B5FCF">
            <w:pPr>
              <w:rPr>
                <w:rFonts w:ascii="Times New Roman" w:hAnsi="Times New Roman"/>
                <w:sz w:val="22"/>
                <w:szCs w:val="22"/>
              </w:rPr>
            </w:pPr>
            <w:r w:rsidRPr="003F17E8">
              <w:rPr>
                <w:rFonts w:ascii="Times New Roman" w:hAnsi="Times New Roman"/>
                <w:sz w:val="22"/>
                <w:szCs w:val="22"/>
              </w:rPr>
              <w:t>z dnia 14.07.1973 r</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IN-14/P wydanie 01 </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302393793"/>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Badanie  </w:t>
            </w:r>
          </w:p>
          <w:p w:rsidR="001B5FCF" w:rsidRPr="003F17E8" w:rsidRDefault="001B5FCF">
            <w:pPr>
              <w:rPr>
                <w:rFonts w:ascii="Times New Roman" w:hAnsi="Times New Roman"/>
                <w:sz w:val="22"/>
                <w:szCs w:val="22"/>
              </w:rPr>
            </w:pPr>
            <w:proofErr w:type="spellStart"/>
            <w:r w:rsidRPr="003F17E8">
              <w:rPr>
                <w:rFonts w:ascii="Times New Roman" w:hAnsi="Times New Roman"/>
                <w:sz w:val="22"/>
                <w:szCs w:val="22"/>
              </w:rPr>
              <w:t>mykologiczne</w:t>
            </w:r>
            <w:proofErr w:type="spellEnd"/>
            <w:r w:rsidRPr="003F17E8">
              <w:rPr>
                <w:rFonts w:ascii="Times New Roman" w:hAnsi="Times New Roman"/>
                <w:sz w:val="22"/>
                <w:szCs w:val="22"/>
              </w:rPr>
              <w:t>.</w:t>
            </w:r>
          </w:p>
          <w:p w:rsidR="001B5FCF" w:rsidRPr="003F17E8" w:rsidRDefault="001B5FCF">
            <w:pPr>
              <w:rPr>
                <w:rFonts w:ascii="Times New Roman" w:hAnsi="Times New Roman"/>
                <w:sz w:val="22"/>
                <w:szCs w:val="22"/>
              </w:rPr>
            </w:pPr>
            <w:r w:rsidRPr="003F17E8">
              <w:rPr>
                <w:rFonts w:ascii="Times New Roman" w:hAnsi="Times New Roman"/>
                <w:sz w:val="22"/>
                <w:szCs w:val="22"/>
              </w:rPr>
              <w:t>Metoda hodowlana</w:t>
            </w:r>
          </w:p>
          <w:p w:rsidR="00047E2A" w:rsidRPr="003F17E8" w:rsidRDefault="00047E2A">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 xml:space="preserve">Instrukcja Nr 29 Min. Rol.– Dep. Wet. </w:t>
            </w:r>
          </w:p>
          <w:p w:rsidR="001B5FCF" w:rsidRPr="003F17E8" w:rsidRDefault="001B5FCF">
            <w:pPr>
              <w:rPr>
                <w:rFonts w:ascii="Times New Roman" w:hAnsi="Times New Roman"/>
                <w:sz w:val="22"/>
                <w:szCs w:val="22"/>
              </w:rPr>
            </w:pPr>
            <w:r w:rsidRPr="003F17E8">
              <w:rPr>
                <w:rFonts w:ascii="Times New Roman" w:hAnsi="Times New Roman"/>
                <w:sz w:val="22"/>
                <w:szCs w:val="22"/>
              </w:rPr>
              <w:t>z dnia 14.07. 1973</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36577977"/>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1B5FCF" w:rsidTr="00825D96">
        <w:trPr>
          <w:trHeight w:val="694"/>
        </w:trPr>
        <w:tc>
          <w:tcPr>
            <w:tcW w:w="1886" w:type="dxa"/>
            <w:vMerge/>
            <w:tcBorders>
              <w:top w:val="single" w:sz="4" w:space="0" w:color="auto"/>
              <w:left w:val="single" w:sz="4" w:space="0" w:color="auto"/>
              <w:bottom w:val="single" w:sz="4" w:space="0" w:color="auto"/>
              <w:right w:val="single" w:sz="4" w:space="0" w:color="auto"/>
            </w:tcBorders>
            <w:vAlign w:val="center"/>
            <w:hideMark/>
          </w:tcPr>
          <w:p w:rsidR="001B5FCF" w:rsidRPr="003F17E8" w:rsidRDefault="001B5FCF">
            <w:pPr>
              <w:rPr>
                <w:rFonts w:ascii="Times New Roman" w:hAnsi="Times New Roman"/>
                <w:sz w:val="22"/>
                <w:szCs w:val="22"/>
              </w:rPr>
            </w:pPr>
          </w:p>
        </w:tc>
        <w:tc>
          <w:tcPr>
            <w:tcW w:w="2399" w:type="dxa"/>
            <w:tcBorders>
              <w:top w:val="single" w:sz="4" w:space="0" w:color="auto"/>
              <w:left w:val="single" w:sz="4" w:space="0" w:color="auto"/>
              <w:bottom w:val="single" w:sz="4" w:space="0" w:color="auto"/>
              <w:right w:val="single" w:sz="4" w:space="0" w:color="auto"/>
            </w:tcBorders>
          </w:tcPr>
          <w:p w:rsidR="001B5FCF" w:rsidRPr="003F17E8" w:rsidRDefault="001B5FCF">
            <w:pPr>
              <w:rPr>
                <w:rFonts w:ascii="Times New Roman" w:hAnsi="Times New Roman"/>
                <w:sz w:val="22"/>
                <w:szCs w:val="22"/>
              </w:rPr>
            </w:pPr>
            <w:r w:rsidRPr="003F17E8">
              <w:rPr>
                <w:rFonts w:ascii="Times New Roman" w:hAnsi="Times New Roman"/>
                <w:sz w:val="22"/>
                <w:szCs w:val="22"/>
              </w:rPr>
              <w:t>Lekooporność</w:t>
            </w:r>
          </w:p>
          <w:p w:rsidR="001B5FCF" w:rsidRPr="003F17E8" w:rsidRDefault="001B5FCF">
            <w:pPr>
              <w:rPr>
                <w:rFonts w:ascii="Times New Roman" w:hAnsi="Times New Roman"/>
                <w:sz w:val="22"/>
                <w:szCs w:val="22"/>
              </w:rPr>
            </w:pPr>
          </w:p>
        </w:tc>
        <w:tc>
          <w:tcPr>
            <w:tcW w:w="2488" w:type="dxa"/>
            <w:tcBorders>
              <w:top w:val="single" w:sz="4" w:space="0" w:color="auto"/>
              <w:left w:val="single" w:sz="4" w:space="0" w:color="auto"/>
              <w:bottom w:val="single" w:sz="4" w:space="0" w:color="auto"/>
              <w:right w:val="single" w:sz="4" w:space="0" w:color="auto"/>
            </w:tcBorders>
            <w:hideMark/>
          </w:tcPr>
          <w:p w:rsidR="001B5FCF" w:rsidRPr="003F17E8" w:rsidRDefault="001B5FCF">
            <w:pPr>
              <w:rPr>
                <w:rFonts w:ascii="Times New Roman" w:hAnsi="Times New Roman"/>
                <w:sz w:val="22"/>
                <w:szCs w:val="22"/>
              </w:rPr>
            </w:pPr>
            <w:r w:rsidRPr="003F17E8">
              <w:rPr>
                <w:rFonts w:ascii="Times New Roman" w:hAnsi="Times New Roman"/>
                <w:sz w:val="22"/>
                <w:szCs w:val="22"/>
              </w:rPr>
              <w:t>IN-02/P wydanie 01</w:t>
            </w:r>
          </w:p>
          <w:p w:rsidR="001B5FCF" w:rsidRPr="003F17E8" w:rsidRDefault="001B5FCF">
            <w:pPr>
              <w:rPr>
                <w:rFonts w:ascii="Times New Roman" w:hAnsi="Times New Roman"/>
                <w:sz w:val="22"/>
                <w:szCs w:val="22"/>
              </w:rPr>
            </w:pPr>
            <w:r w:rsidRPr="003F17E8">
              <w:rPr>
                <w:rFonts w:ascii="Times New Roman" w:hAnsi="Times New Roman"/>
                <w:sz w:val="22"/>
                <w:szCs w:val="22"/>
              </w:rPr>
              <w:t xml:space="preserve">z dnia 20.06.2011 </w:t>
            </w:r>
          </w:p>
        </w:tc>
        <w:tc>
          <w:tcPr>
            <w:tcW w:w="1275" w:type="dxa"/>
            <w:tcBorders>
              <w:top w:val="single" w:sz="4" w:space="0" w:color="auto"/>
              <w:left w:val="single" w:sz="4" w:space="0" w:color="auto"/>
              <w:bottom w:val="single" w:sz="4" w:space="0" w:color="auto"/>
              <w:right w:val="single" w:sz="4" w:space="0" w:color="auto"/>
            </w:tcBorders>
          </w:tcPr>
          <w:p w:rsidR="001B5FCF" w:rsidRPr="003F17E8" w:rsidRDefault="001B5FCF" w:rsidP="003F17E8">
            <w:pPr>
              <w:jc w:val="center"/>
              <w:rPr>
                <w:rFonts w:ascii="Times New Roman" w:hAnsi="Times New Roman"/>
                <w:sz w:val="22"/>
                <w:szCs w:val="22"/>
              </w:rPr>
            </w:pPr>
          </w:p>
          <w:p w:rsidR="001B5FCF" w:rsidRPr="003F17E8" w:rsidRDefault="001B5FCF"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1888861604"/>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1B5FCF"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r w:rsidR="00047E2A" w:rsidTr="00825D96">
        <w:trPr>
          <w:trHeight w:val="694"/>
        </w:trPr>
        <w:tc>
          <w:tcPr>
            <w:tcW w:w="1886" w:type="dxa"/>
            <w:tcBorders>
              <w:top w:val="single" w:sz="4" w:space="0" w:color="auto"/>
              <w:left w:val="single" w:sz="4" w:space="0" w:color="auto"/>
              <w:bottom w:val="single" w:sz="4" w:space="0" w:color="auto"/>
              <w:right w:val="single" w:sz="4" w:space="0" w:color="auto"/>
            </w:tcBorders>
            <w:vAlign w:val="center"/>
          </w:tcPr>
          <w:p w:rsidR="00047E2A" w:rsidRPr="003F17E8" w:rsidRDefault="00047E2A" w:rsidP="003F17E8">
            <w:pPr>
              <w:spacing w:line="276" w:lineRule="auto"/>
              <w:rPr>
                <w:rFonts w:ascii="Times New Roman" w:hAnsi="Times New Roman"/>
                <w:sz w:val="22"/>
                <w:szCs w:val="22"/>
              </w:rPr>
            </w:pPr>
            <w:r w:rsidRPr="003F17E8">
              <w:rPr>
                <w:rFonts w:ascii="Times New Roman" w:hAnsi="Times New Roman"/>
                <w:sz w:val="22"/>
                <w:szCs w:val="22"/>
              </w:rPr>
              <w:t>Autoszczepionka z brodawczaka</w:t>
            </w:r>
          </w:p>
        </w:tc>
        <w:tc>
          <w:tcPr>
            <w:tcW w:w="2399"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Wykonanie autoszczepionki</w:t>
            </w:r>
          </w:p>
        </w:tc>
        <w:tc>
          <w:tcPr>
            <w:tcW w:w="2488" w:type="dxa"/>
            <w:tcBorders>
              <w:top w:val="single" w:sz="4" w:space="0" w:color="auto"/>
              <w:left w:val="single" w:sz="4" w:space="0" w:color="auto"/>
              <w:bottom w:val="single" w:sz="4" w:space="0" w:color="auto"/>
              <w:right w:val="single" w:sz="4" w:space="0" w:color="auto"/>
            </w:tcBorders>
          </w:tcPr>
          <w:p w:rsidR="00047E2A" w:rsidRPr="003F17E8" w:rsidRDefault="00047E2A" w:rsidP="00047E2A">
            <w:pPr>
              <w:rPr>
                <w:rFonts w:ascii="Times New Roman" w:hAnsi="Times New Roman"/>
                <w:sz w:val="22"/>
                <w:szCs w:val="22"/>
              </w:rPr>
            </w:pPr>
            <w:r w:rsidRPr="003F17E8">
              <w:rPr>
                <w:rFonts w:ascii="Times New Roman" w:hAnsi="Times New Roman"/>
                <w:sz w:val="22"/>
                <w:szCs w:val="22"/>
              </w:rPr>
              <w:t>IN- 08/P wydanie 01</w:t>
            </w:r>
          </w:p>
          <w:p w:rsidR="00047E2A" w:rsidRPr="003F17E8" w:rsidRDefault="00047E2A" w:rsidP="00047E2A">
            <w:pPr>
              <w:rPr>
                <w:rFonts w:ascii="Times New Roman" w:hAnsi="Times New Roman"/>
                <w:sz w:val="22"/>
                <w:szCs w:val="22"/>
              </w:rPr>
            </w:pPr>
            <w:r w:rsidRPr="003F17E8">
              <w:rPr>
                <w:rFonts w:ascii="Times New Roman" w:hAnsi="Times New Roman"/>
                <w:sz w:val="22"/>
                <w:szCs w:val="22"/>
              </w:rPr>
              <w:t>z dnia 20.06.2011</w:t>
            </w:r>
          </w:p>
        </w:tc>
        <w:tc>
          <w:tcPr>
            <w:tcW w:w="1275" w:type="dxa"/>
            <w:tcBorders>
              <w:top w:val="single" w:sz="4" w:space="0" w:color="auto"/>
              <w:left w:val="single" w:sz="4" w:space="0" w:color="auto"/>
              <w:bottom w:val="single" w:sz="4" w:space="0" w:color="auto"/>
              <w:right w:val="single" w:sz="4" w:space="0" w:color="auto"/>
            </w:tcBorders>
          </w:tcPr>
          <w:p w:rsidR="00047E2A" w:rsidRPr="003F17E8" w:rsidRDefault="00047E2A" w:rsidP="003F17E8">
            <w:pPr>
              <w:jc w:val="center"/>
              <w:rPr>
                <w:rFonts w:ascii="Times New Roman" w:hAnsi="Times New Roman"/>
                <w:sz w:val="22"/>
                <w:szCs w:val="22"/>
              </w:rPr>
            </w:pPr>
          </w:p>
          <w:p w:rsidR="00047E2A" w:rsidRPr="003F17E8" w:rsidRDefault="00047E2A" w:rsidP="003F17E8">
            <w:pPr>
              <w:jc w:val="center"/>
              <w:rPr>
                <w:rFonts w:ascii="Times New Roman" w:hAnsi="Times New Roman"/>
                <w:sz w:val="22"/>
                <w:szCs w:val="22"/>
              </w:rPr>
            </w:pPr>
            <w:r w:rsidRPr="003F17E8">
              <w:rPr>
                <w:rFonts w:ascii="Times New Roman" w:hAnsi="Times New Roman"/>
                <w:sz w:val="22"/>
                <w:szCs w:val="22"/>
              </w:rPr>
              <w:t>NA</w:t>
            </w:r>
          </w:p>
        </w:tc>
        <w:sdt>
          <w:sdtPr>
            <w:rPr>
              <w:rFonts w:ascii="Times New Roman" w:hAnsi="Times New Roman"/>
              <w:sz w:val="22"/>
              <w:szCs w:val="22"/>
            </w:rPr>
            <w:id w:val="315315118"/>
            <w14:checkbox>
              <w14:checked w14:val="0"/>
              <w14:checkedState w14:val="2612" w14:font="MS Gothic"/>
              <w14:uncheckedState w14:val="2610" w14:font="MS Gothic"/>
            </w14:checkbox>
          </w:sdtPr>
          <w:sdtContent>
            <w:tc>
              <w:tcPr>
                <w:tcW w:w="1702" w:type="dxa"/>
                <w:tcBorders>
                  <w:top w:val="single" w:sz="4" w:space="0" w:color="auto"/>
                  <w:left w:val="single" w:sz="4" w:space="0" w:color="auto"/>
                  <w:bottom w:val="single" w:sz="4" w:space="0" w:color="auto"/>
                  <w:right w:val="single" w:sz="4" w:space="0" w:color="auto"/>
                </w:tcBorders>
              </w:tcPr>
              <w:p w:rsidR="00047E2A" w:rsidRPr="003F17E8" w:rsidRDefault="00320A8A" w:rsidP="00320A8A">
                <w:pPr>
                  <w:jc w:val="center"/>
                  <w:rPr>
                    <w:rFonts w:ascii="Times New Roman" w:hAnsi="Times New Roman"/>
                    <w:sz w:val="22"/>
                    <w:szCs w:val="22"/>
                  </w:rPr>
                </w:pPr>
                <w:r>
                  <w:rPr>
                    <w:rFonts w:ascii="MS Gothic" w:eastAsia="MS Gothic" w:hAnsi="MS Gothic" w:hint="eastAsia"/>
                    <w:sz w:val="22"/>
                    <w:szCs w:val="22"/>
                  </w:rPr>
                  <w:t>☐</w:t>
                </w:r>
              </w:p>
            </w:tc>
          </w:sdtContent>
        </w:sdt>
      </w:tr>
    </w:tbl>
    <w:p w:rsidR="003F17E8" w:rsidRDefault="003F17E8" w:rsidP="001B5FCF">
      <w:pPr>
        <w:jc w:val="both"/>
        <w:rPr>
          <w:rFonts w:ascii="Times New Roman" w:hAnsi="Times New Roman"/>
          <w:sz w:val="16"/>
          <w:szCs w:val="16"/>
        </w:rPr>
      </w:pPr>
    </w:p>
    <w:p w:rsidR="00047E2A" w:rsidRDefault="00047E2A" w:rsidP="001B5FCF">
      <w:pPr>
        <w:jc w:val="both"/>
        <w:rPr>
          <w:rFonts w:ascii="Times New Roman" w:hAnsi="Times New Roman"/>
          <w:sz w:val="16"/>
          <w:szCs w:val="16"/>
        </w:rPr>
      </w:pPr>
    </w:p>
    <w:p w:rsidR="001B5FCF" w:rsidRDefault="001B5FCF" w:rsidP="001B5FCF">
      <w:pPr>
        <w:jc w:val="right"/>
        <w:rPr>
          <w:rFonts w:ascii="Times New Roman" w:hAnsi="Times New Roman"/>
          <w:sz w:val="20"/>
        </w:rPr>
      </w:pPr>
      <w:r>
        <w:rPr>
          <w:rFonts w:ascii="Times New Roman" w:hAnsi="Times New Roman"/>
          <w:sz w:val="16"/>
          <w:szCs w:val="16"/>
        </w:rPr>
        <w:lastRenderedPageBreak/>
        <w:t xml:space="preserve">                                                                                                                          </w:t>
      </w:r>
      <w:r>
        <w:rPr>
          <w:rFonts w:ascii="Times New Roman" w:hAnsi="Times New Roman"/>
          <w:sz w:val="20"/>
        </w:rPr>
        <w:t>Załącznik nr Za</w:t>
      </w:r>
      <w:r w:rsidR="00C135B1">
        <w:rPr>
          <w:rFonts w:ascii="Times New Roman" w:hAnsi="Times New Roman"/>
          <w:sz w:val="20"/>
        </w:rPr>
        <w:t>ł.02/ PO-02/Edycja 01. Wersja 02</w:t>
      </w:r>
    </w:p>
    <w:p w:rsidR="001B5FCF" w:rsidRDefault="001B5FCF" w:rsidP="001B5FCF">
      <w:pPr>
        <w:jc w:val="right"/>
        <w:rPr>
          <w:rFonts w:ascii="Times New Roman" w:hAnsi="Times New Roman"/>
          <w:sz w:val="20"/>
        </w:rPr>
      </w:pPr>
      <w:r>
        <w:rPr>
          <w:rFonts w:ascii="Times New Roman" w:hAnsi="Times New Roman"/>
          <w:sz w:val="20"/>
        </w:rPr>
        <w:t xml:space="preserve">                                                                                                                    </w:t>
      </w:r>
      <w:r w:rsidR="00C135B1">
        <w:rPr>
          <w:rFonts w:ascii="Times New Roman" w:hAnsi="Times New Roman"/>
          <w:sz w:val="20"/>
        </w:rPr>
        <w:t xml:space="preserve">  Data obowiązywania: 01.09.2020</w:t>
      </w:r>
      <w:r>
        <w:rPr>
          <w:rFonts w:ascii="Times New Roman" w:hAnsi="Times New Roman"/>
          <w:sz w:val="20"/>
        </w:rPr>
        <w:t xml:space="preserve">                                                                                                                                                                                            Str.05/05</w:t>
      </w:r>
    </w:p>
    <w:p w:rsidR="001B5FCF" w:rsidRDefault="001B5FCF" w:rsidP="001B5FCF">
      <w:pPr>
        <w:jc w:val="both"/>
        <w:rPr>
          <w:rFonts w:ascii="Times New Roman" w:hAnsi="Times New Roman"/>
          <w:sz w:val="16"/>
          <w:szCs w:val="16"/>
        </w:rPr>
      </w:pPr>
      <w:r>
        <w:rPr>
          <w:rFonts w:ascii="Times New Roman" w:hAnsi="Times New Roman"/>
          <w:sz w:val="16"/>
          <w:szCs w:val="16"/>
        </w:rPr>
        <w:t xml:space="preserve">                                                                                                                          </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1. Laboratorium posiada akredytację PCA Nr AB 685. Aktualny zakres akredytacji jest dostępny na stronie internetowej: </w:t>
      </w:r>
      <w:hyperlink r:id="rId5" w:history="1">
        <w:r>
          <w:rPr>
            <w:rStyle w:val="Hipercze"/>
            <w:rFonts w:ascii="Times New Roman" w:hAnsi="Times New Roman"/>
            <w:sz w:val="18"/>
            <w:szCs w:val="18"/>
          </w:rPr>
          <w:t>www.pca.gov.pl</w:t>
        </w:r>
      </w:hyperlink>
      <w:r>
        <w:rPr>
          <w:rFonts w:ascii="Times New Roman" w:hAnsi="Times New Roman"/>
          <w:sz w:val="18"/>
          <w:szCs w:val="18"/>
        </w:rPr>
        <w:t xml:space="preserve"> lub na stronie internetowej: </w:t>
      </w:r>
      <w:hyperlink r:id="rId6" w:history="1">
        <w:r>
          <w:rPr>
            <w:rStyle w:val="Hipercze"/>
            <w:rFonts w:ascii="Times New Roman" w:hAnsi="Times New Roman"/>
            <w:sz w:val="18"/>
            <w:szCs w:val="18"/>
          </w:rPr>
          <w:t>www.bialystok.wiw.gov.pl</w:t>
        </w:r>
      </w:hyperlink>
      <w:r>
        <w:rPr>
          <w:rStyle w:val="Hipercze"/>
          <w:rFonts w:ascii="Times New Roman" w:hAnsi="Times New Roman"/>
          <w:sz w:val="18"/>
          <w:szCs w:val="18"/>
        </w:rPr>
        <w:t>.</w:t>
      </w:r>
      <w:r>
        <w:rPr>
          <w:rFonts w:ascii="Times New Roman" w:hAnsi="Times New Roman"/>
          <w:sz w:val="18"/>
          <w:szCs w:val="18"/>
        </w:rPr>
        <w:t xml:space="preserve"> </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2. Wykaz metod nieakredytowanych, objętych systemem zarzadzania, przedstawia Rozdział 3 Księgi Systemu Zarządzania, dostępny stronie internetowej: </w:t>
      </w:r>
      <w:hyperlink r:id="rId7" w:history="1">
        <w:r>
          <w:rPr>
            <w:rStyle w:val="Hipercze"/>
            <w:rFonts w:ascii="Times New Roman" w:hAnsi="Times New Roman"/>
            <w:sz w:val="18"/>
            <w:szCs w:val="18"/>
          </w:rPr>
          <w:t>www.bialystok.wiw.gov.pl</w:t>
        </w:r>
      </w:hyperlink>
      <w:r>
        <w:rPr>
          <w:rFonts w:ascii="Times New Roman" w:hAnsi="Times New Roman"/>
          <w:sz w:val="18"/>
          <w:szCs w:val="18"/>
        </w:rPr>
        <w:t xml:space="preserve"> .</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3. Zleceniodawca </w:t>
      </w:r>
      <w:r>
        <w:rPr>
          <w:rFonts w:ascii="Times New Roman" w:hAnsi="Times New Roman"/>
          <w:b/>
          <w:sz w:val="18"/>
          <w:szCs w:val="18"/>
        </w:rPr>
        <w:t>wyraża zgodę / nie wyraża zgody</w:t>
      </w:r>
      <w:r>
        <w:rPr>
          <w:rFonts w:ascii="Times New Roman" w:hAnsi="Times New Roman"/>
          <w:sz w:val="18"/>
          <w:szCs w:val="18"/>
        </w:rPr>
        <w:t>* na wykonanie badań wg norm, procedur lub instrukcji stosowanych w ZHW Białystok O/Łomża.</w:t>
      </w:r>
    </w:p>
    <w:p w:rsidR="001B5FCF" w:rsidRDefault="001B5FCF" w:rsidP="001B5FCF">
      <w:pPr>
        <w:tabs>
          <w:tab w:val="left" w:pos="1980"/>
        </w:tabs>
        <w:jc w:val="both"/>
        <w:rPr>
          <w:rFonts w:ascii="Times New Roman" w:hAnsi="Times New Roman"/>
          <w:sz w:val="18"/>
          <w:szCs w:val="18"/>
        </w:rPr>
      </w:pPr>
      <w:r>
        <w:rPr>
          <w:rFonts w:ascii="Times New Roman" w:hAnsi="Times New Roman"/>
          <w:sz w:val="18"/>
          <w:szCs w:val="18"/>
        </w:rPr>
        <w:t>4. Zleceniobiorca zobowiązuje się wykonać badanie najszybciej, jak to możliwe, zgodnie z obowiązującymi normami, procedurami lub instrukcjami stosowanymi i sprawdzonymi w ZHW Białystok O/Łomża. Termin realizacji badania wynika z zastosowanej metodyki, minimum ……..dni.</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5. Zleceniobiorca może odstąpić od realizacji całości lub części zlecenia, jeżeli dostarczona próbka nie jest reprezentatywna, źle oznakowana lub nie odpowiada wymogom norm, procedur lub instrukcji, wg których mają być przeprowadzone badania. </w:t>
      </w:r>
    </w:p>
    <w:p w:rsidR="001B5FCF" w:rsidRDefault="001B5FCF" w:rsidP="001B5FCF">
      <w:pPr>
        <w:jc w:val="both"/>
        <w:rPr>
          <w:rFonts w:ascii="Times New Roman" w:hAnsi="Times New Roman"/>
          <w:sz w:val="18"/>
          <w:szCs w:val="18"/>
        </w:rPr>
      </w:pPr>
      <w:r>
        <w:rPr>
          <w:rFonts w:ascii="Times New Roman" w:hAnsi="Times New Roman"/>
          <w:sz w:val="18"/>
          <w:szCs w:val="18"/>
        </w:rPr>
        <w:t>6. Pozostałości próbek po badaniach nie podlegają zwrotowi.</w:t>
      </w:r>
    </w:p>
    <w:p w:rsidR="001B5FCF" w:rsidRDefault="001B5FCF" w:rsidP="001B5FCF">
      <w:pPr>
        <w:jc w:val="both"/>
        <w:rPr>
          <w:rFonts w:ascii="Times New Roman" w:hAnsi="Times New Roman"/>
          <w:sz w:val="18"/>
          <w:szCs w:val="18"/>
        </w:rPr>
      </w:pPr>
      <w:r>
        <w:rPr>
          <w:rFonts w:ascii="Times New Roman" w:hAnsi="Times New Roman"/>
          <w:sz w:val="18"/>
          <w:szCs w:val="18"/>
        </w:rPr>
        <w:t>7. Zleceniodawca zobowiązuje się uregulować należność za poszczególne badania według cen ustalonych w Cenniku Usług obowiązującym w WIW-ZHW Białystok O/Łomża.</w:t>
      </w:r>
      <w:r>
        <w:rPr>
          <w:rFonts w:ascii="Times New Roman" w:hAnsi="Times New Roman"/>
          <w:i/>
          <w:sz w:val="18"/>
          <w:szCs w:val="18"/>
        </w:rPr>
        <w:t xml:space="preserve">        </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8. Forma płatności na podstawie faktury VAT - </w:t>
      </w:r>
      <w:r>
        <w:rPr>
          <w:rFonts w:ascii="Times New Roman" w:hAnsi="Times New Roman"/>
          <w:b/>
          <w:sz w:val="18"/>
          <w:szCs w:val="18"/>
        </w:rPr>
        <w:t>przelewem</w:t>
      </w:r>
      <w:r>
        <w:rPr>
          <w:rFonts w:ascii="Times New Roman" w:hAnsi="Times New Roman"/>
          <w:sz w:val="18"/>
          <w:szCs w:val="18"/>
        </w:rPr>
        <w:t xml:space="preserve">  na konto Wojewódzkiego Inspektoratu Weterynarii w Białymstoku w terminie 14 dni. </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9. Sposób przekazania sprawozdania z badań: </w:t>
      </w:r>
      <w:r>
        <w:rPr>
          <w:rFonts w:ascii="Times New Roman" w:hAnsi="Times New Roman"/>
          <w:b/>
          <w:sz w:val="18"/>
          <w:szCs w:val="18"/>
        </w:rPr>
        <w:t>osobiście / pocztą / e-mailem / faxem</w:t>
      </w:r>
      <w:r>
        <w:rPr>
          <w:rFonts w:ascii="Times New Roman" w:hAnsi="Times New Roman"/>
          <w:sz w:val="18"/>
          <w:szCs w:val="18"/>
        </w:rPr>
        <w:t>*.  Sprawozdanie jest do odebrania w ciągu 7 dni od daty wystawienia. Po tym terminie zostanie wysłane pocztą.</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10. Niepewność pomiaru (k=2 przy 95% prawdopodobieństwie) jest podawana na sprawozdaniu z badania gdy ma to znaczenie dla miarodajności wyników badania, dla zgodności z wyspecyfikowanymi wartościami granicznymi lub gdy wymaga tego klient.                    </w:t>
      </w:r>
    </w:p>
    <w:p w:rsidR="001B5FCF" w:rsidRDefault="001B5FCF" w:rsidP="001B5FCF">
      <w:pPr>
        <w:jc w:val="both"/>
        <w:rPr>
          <w:rFonts w:ascii="Times New Roman" w:hAnsi="Times New Roman"/>
          <w:sz w:val="18"/>
          <w:szCs w:val="18"/>
        </w:rPr>
      </w:pPr>
      <w:r>
        <w:rPr>
          <w:rFonts w:ascii="Times New Roman" w:hAnsi="Times New Roman"/>
          <w:sz w:val="18"/>
          <w:szCs w:val="18"/>
        </w:rPr>
        <w:t>11. W przypadku, gdy klient życzy sobie stwierdzenia zgodności ze specyfikacją laboratorium stosuje zasadę podejmowania decyzji zgodnie z dokumentem ILAC-G8:03/2009, biorąc pod uwagę poziom ryzyka związanego z przyjętą zasadą.</w:t>
      </w:r>
    </w:p>
    <w:p w:rsidR="001B5FCF" w:rsidRDefault="001B5FCF" w:rsidP="001B5FCF">
      <w:pPr>
        <w:jc w:val="both"/>
        <w:rPr>
          <w:rFonts w:ascii="Times New Roman" w:hAnsi="Times New Roman"/>
          <w:sz w:val="18"/>
          <w:szCs w:val="18"/>
        </w:rPr>
      </w:pPr>
      <w:r>
        <w:rPr>
          <w:rFonts w:ascii="Times New Roman" w:hAnsi="Times New Roman"/>
          <w:sz w:val="18"/>
          <w:szCs w:val="18"/>
        </w:rPr>
        <w:t>12.  Laboratorium nie podaje częściowych wyników badań.</w:t>
      </w:r>
    </w:p>
    <w:p w:rsidR="001B5FCF" w:rsidRDefault="001B5FCF" w:rsidP="001B5FCF">
      <w:pPr>
        <w:jc w:val="both"/>
        <w:rPr>
          <w:rFonts w:ascii="Times New Roman" w:hAnsi="Times New Roman"/>
          <w:sz w:val="18"/>
          <w:szCs w:val="18"/>
        </w:rPr>
      </w:pPr>
      <w:r>
        <w:rPr>
          <w:rFonts w:ascii="Times New Roman" w:hAnsi="Times New Roman"/>
          <w:sz w:val="18"/>
          <w:szCs w:val="18"/>
        </w:rPr>
        <w:t>13. ZHW Białystok O/Łomża zapewnia zachowanie poufności dotyczące wyników i danych zleceniodawcy.</w:t>
      </w:r>
    </w:p>
    <w:p w:rsidR="001B5FCF" w:rsidRDefault="001B5FCF" w:rsidP="001B5FCF">
      <w:pPr>
        <w:jc w:val="both"/>
        <w:rPr>
          <w:rFonts w:ascii="Times New Roman" w:hAnsi="Times New Roman"/>
          <w:sz w:val="18"/>
          <w:szCs w:val="18"/>
        </w:rPr>
      </w:pPr>
      <w:r>
        <w:rPr>
          <w:rFonts w:ascii="Times New Roman" w:hAnsi="Times New Roman"/>
          <w:sz w:val="18"/>
          <w:szCs w:val="18"/>
        </w:rPr>
        <w:t>W przypadku, gdy uzyskane wyniki wskazują na wystąpienie zagrożenia zdrowia ludzi lub zwierząt, O/ZHW odstępuje od zachowania poufności.</w:t>
      </w:r>
    </w:p>
    <w:p w:rsidR="001B5FCF" w:rsidRDefault="001B5FCF" w:rsidP="001B5FCF">
      <w:pPr>
        <w:jc w:val="both"/>
        <w:rPr>
          <w:rFonts w:ascii="Times New Roman" w:hAnsi="Times New Roman"/>
          <w:sz w:val="18"/>
          <w:szCs w:val="18"/>
        </w:rPr>
      </w:pPr>
      <w:r>
        <w:rPr>
          <w:rFonts w:ascii="Times New Roman" w:hAnsi="Times New Roman"/>
          <w:sz w:val="18"/>
          <w:szCs w:val="18"/>
        </w:rPr>
        <w:t>14. Zleceniodawca może uczestniczyć w charakterze świadka we wszystkich etapach realizacji jego zlecenia.</w:t>
      </w:r>
    </w:p>
    <w:p w:rsidR="001B5FCF" w:rsidRDefault="001B5FCF" w:rsidP="001B5FCF">
      <w:pPr>
        <w:jc w:val="both"/>
        <w:rPr>
          <w:rFonts w:ascii="Times New Roman" w:hAnsi="Times New Roman"/>
          <w:sz w:val="18"/>
          <w:szCs w:val="18"/>
        </w:rPr>
      </w:pPr>
      <w:r>
        <w:rPr>
          <w:rFonts w:ascii="Times New Roman" w:hAnsi="Times New Roman"/>
          <w:sz w:val="18"/>
          <w:szCs w:val="18"/>
        </w:rPr>
        <w:t>15. Laboratorium nie przewiduje podwykonawstwa badań.</w:t>
      </w:r>
    </w:p>
    <w:p w:rsidR="001B5FCF" w:rsidRDefault="001B5FCF" w:rsidP="001B5FCF">
      <w:pPr>
        <w:jc w:val="both"/>
        <w:rPr>
          <w:rFonts w:ascii="Times New Roman" w:hAnsi="Times New Roman"/>
          <w:sz w:val="18"/>
          <w:szCs w:val="18"/>
        </w:rPr>
      </w:pPr>
      <w:r>
        <w:rPr>
          <w:rFonts w:ascii="Times New Roman" w:hAnsi="Times New Roman"/>
          <w:sz w:val="18"/>
          <w:szCs w:val="18"/>
        </w:rPr>
        <w:t>16. Zleceniodawca wyraża zgodę na gromadzenie i wykorzystanie wyników badań do celów statystycznych i naukowych.</w:t>
      </w:r>
    </w:p>
    <w:p w:rsidR="001B5FCF" w:rsidRDefault="001B5FCF" w:rsidP="001B5FCF">
      <w:pPr>
        <w:jc w:val="both"/>
        <w:rPr>
          <w:rFonts w:ascii="Times New Roman" w:hAnsi="Times New Roman"/>
          <w:b/>
          <w:sz w:val="18"/>
          <w:szCs w:val="18"/>
        </w:rPr>
      </w:pPr>
      <w:r>
        <w:rPr>
          <w:rFonts w:ascii="Times New Roman" w:hAnsi="Times New Roman"/>
          <w:sz w:val="18"/>
          <w:szCs w:val="18"/>
        </w:rPr>
        <w:t xml:space="preserve">17. Zleceniodawca ma prawo do wniesienia skargi w ciągu 14 dni od daty otrzymania sprawozdania z badania. Podczas procesu rozpatrywania skargi klient jest informowany na jakim etapie przebiega proces rozpatrywania jego skargi. </w:t>
      </w:r>
    </w:p>
    <w:p w:rsidR="001B5FCF" w:rsidRDefault="001B5FCF" w:rsidP="001B5FCF">
      <w:pPr>
        <w:jc w:val="both"/>
        <w:rPr>
          <w:rFonts w:ascii="Times New Roman" w:hAnsi="Times New Roman"/>
          <w:sz w:val="18"/>
          <w:szCs w:val="18"/>
        </w:rPr>
      </w:pPr>
      <w:r>
        <w:rPr>
          <w:rFonts w:ascii="Times New Roman" w:hAnsi="Times New Roman"/>
          <w:sz w:val="18"/>
          <w:szCs w:val="18"/>
        </w:rPr>
        <w:t>18. Wynik jest nieprzydatny do oceny w obszarze regulowanym prawnie, jeżeli badanie wykonywane jest metodą inną niż wskazuje przepis prawny.</w:t>
      </w:r>
    </w:p>
    <w:p w:rsidR="001B5FCF" w:rsidRDefault="001B5FCF" w:rsidP="001B5FCF">
      <w:pPr>
        <w:jc w:val="both"/>
        <w:rPr>
          <w:rFonts w:ascii="Times New Roman" w:hAnsi="Times New Roman"/>
          <w:sz w:val="18"/>
          <w:szCs w:val="18"/>
        </w:rPr>
      </w:pPr>
      <w:r>
        <w:rPr>
          <w:rFonts w:ascii="Times New Roman" w:hAnsi="Times New Roman"/>
          <w:sz w:val="18"/>
          <w:szCs w:val="18"/>
        </w:rPr>
        <w:t>19. W sprawach nieuregulowanych umową mają zastosowanie przepisy Kodeksu Cywilnego.</w:t>
      </w:r>
    </w:p>
    <w:p w:rsidR="001B5FCF" w:rsidRDefault="001B5FCF" w:rsidP="001B5FCF">
      <w:pPr>
        <w:jc w:val="both"/>
        <w:rPr>
          <w:rFonts w:ascii="Times New Roman" w:hAnsi="Times New Roman"/>
          <w:sz w:val="18"/>
          <w:szCs w:val="18"/>
        </w:rPr>
      </w:pPr>
      <w:r>
        <w:rPr>
          <w:rFonts w:ascii="Times New Roman" w:hAnsi="Times New Roman"/>
          <w:sz w:val="18"/>
          <w:szCs w:val="18"/>
        </w:rPr>
        <w:t xml:space="preserve">20. W przypadku odstępstwa od niniejszego zlecenia klient zostaje poinformowany przed rozpoczęciem badania. Decyzję </w:t>
      </w:r>
    </w:p>
    <w:p w:rsidR="001B5FCF" w:rsidRDefault="001B5FCF" w:rsidP="001B5FCF">
      <w:pPr>
        <w:jc w:val="both"/>
        <w:rPr>
          <w:rFonts w:ascii="Times New Roman" w:hAnsi="Times New Roman"/>
          <w:sz w:val="18"/>
          <w:szCs w:val="18"/>
        </w:rPr>
      </w:pPr>
      <w:r>
        <w:rPr>
          <w:rFonts w:ascii="Times New Roman" w:hAnsi="Times New Roman"/>
          <w:sz w:val="18"/>
          <w:szCs w:val="18"/>
        </w:rPr>
        <w:t>o zgodzie na odstępstwo podejmuje klient.</w:t>
      </w:r>
    </w:p>
    <w:p w:rsidR="001B5FCF" w:rsidRDefault="001B5FCF" w:rsidP="001B5FCF">
      <w:pPr>
        <w:jc w:val="both"/>
        <w:rPr>
          <w:rFonts w:ascii="Times New Roman" w:hAnsi="Times New Roman"/>
          <w:sz w:val="18"/>
          <w:szCs w:val="18"/>
        </w:rPr>
      </w:pPr>
      <w:r>
        <w:rPr>
          <w:rFonts w:ascii="Times New Roman" w:hAnsi="Times New Roman"/>
          <w:sz w:val="18"/>
          <w:szCs w:val="18"/>
        </w:rPr>
        <w:t>21. Zlecenie sporządzono w dwóch jednobrzmiących egzemplarzach.</w:t>
      </w:r>
    </w:p>
    <w:p w:rsidR="00790C83" w:rsidRDefault="00790C83" w:rsidP="001B5FCF">
      <w:pPr>
        <w:jc w:val="both"/>
        <w:rPr>
          <w:rFonts w:ascii="Times New Roman" w:hAnsi="Times New Roman"/>
          <w:sz w:val="18"/>
          <w:szCs w:val="18"/>
        </w:rPr>
      </w:pPr>
      <w:r>
        <w:rPr>
          <w:rFonts w:ascii="Times New Roman" w:hAnsi="Times New Roman"/>
          <w:sz w:val="18"/>
          <w:szCs w:val="18"/>
        </w:rPr>
        <w:t>22. informacje dotyczące przetwarzania danych osobowych zawartych w zleceniu na wykonanie badań dostępne są na stronie Wojewódzkiego Inspektoratu Weterynarii w Białymstoku (www.bialystok.wiw.gov.pl/dok/klauzula.pdf).</w:t>
      </w:r>
    </w:p>
    <w:p w:rsidR="001B5FCF" w:rsidRPr="00790C83" w:rsidRDefault="001B5FCF" w:rsidP="001B5FCF">
      <w:pPr>
        <w:jc w:val="both"/>
        <w:rPr>
          <w:rFonts w:ascii="Times New Roman" w:hAnsi="Times New Roman"/>
          <w:sz w:val="16"/>
          <w:szCs w:val="16"/>
        </w:rPr>
      </w:pPr>
      <w:r>
        <w:rPr>
          <w:rFonts w:ascii="Times New Roman" w:hAnsi="Times New Roman"/>
          <w:sz w:val="16"/>
          <w:szCs w:val="16"/>
        </w:rPr>
        <w:t xml:space="preserve">                                                                                                                                                                                                                                                      </w:t>
      </w:r>
    </w:p>
    <w:p w:rsidR="001B5FCF" w:rsidRDefault="001B5FCF" w:rsidP="001B5FCF">
      <w:pPr>
        <w:jc w:val="both"/>
        <w:rPr>
          <w:rFonts w:ascii="Times New Roman" w:hAnsi="Times New Roman"/>
          <w:b/>
          <w:sz w:val="22"/>
          <w:szCs w:val="22"/>
        </w:rPr>
      </w:pPr>
      <w:r>
        <w:rPr>
          <w:rFonts w:ascii="Times New Roman" w:hAnsi="Times New Roman"/>
          <w:b/>
          <w:sz w:val="22"/>
          <w:szCs w:val="22"/>
        </w:rPr>
        <w:t>WYPEŁNIA LABORATORIUM</w:t>
      </w:r>
    </w:p>
    <w:p w:rsidR="001B5FCF" w:rsidRDefault="001B5FCF" w:rsidP="001B5FCF">
      <w:pPr>
        <w:jc w:val="both"/>
        <w:rPr>
          <w:rFonts w:ascii="Times New Roman" w:hAnsi="Times New Roman"/>
          <w:b/>
          <w:sz w:val="22"/>
          <w:szCs w:val="22"/>
        </w:rPr>
      </w:pPr>
    </w:p>
    <w:p w:rsidR="001B5FCF" w:rsidRDefault="001B5FCF" w:rsidP="001B5FCF">
      <w:pPr>
        <w:jc w:val="both"/>
        <w:rPr>
          <w:rFonts w:ascii="Times New Roman" w:hAnsi="Times New Roman"/>
          <w:sz w:val="22"/>
          <w:szCs w:val="22"/>
        </w:rPr>
      </w:pPr>
      <w:r>
        <w:rPr>
          <w:rFonts w:ascii="Times New Roman" w:hAnsi="Times New Roman"/>
          <w:sz w:val="22"/>
          <w:szCs w:val="22"/>
        </w:rPr>
        <w:t>Próbki dostarczył: ……………………………………………………………………………………</w:t>
      </w:r>
    </w:p>
    <w:p w:rsidR="001B5FCF" w:rsidRDefault="001B5FCF" w:rsidP="001B5FCF">
      <w:pPr>
        <w:jc w:val="both"/>
        <w:rPr>
          <w:rFonts w:ascii="Times New Roman" w:hAnsi="Times New Roman"/>
          <w:sz w:val="22"/>
          <w:szCs w:val="22"/>
        </w:rPr>
      </w:pPr>
    </w:p>
    <w:p w:rsidR="001B5FCF" w:rsidRDefault="001B5FCF" w:rsidP="001B5FCF">
      <w:pPr>
        <w:jc w:val="both"/>
        <w:rPr>
          <w:rFonts w:ascii="Times New Roman" w:hAnsi="Times New Roman"/>
          <w:sz w:val="22"/>
          <w:szCs w:val="22"/>
        </w:rPr>
      </w:pPr>
      <w:r>
        <w:rPr>
          <w:rFonts w:ascii="Times New Roman" w:hAnsi="Times New Roman"/>
          <w:sz w:val="22"/>
          <w:szCs w:val="22"/>
        </w:rPr>
        <w:t>Data/godzina/sposób dostarczenia próbek: …………………………………………………………</w:t>
      </w:r>
    </w:p>
    <w:p w:rsidR="001B5FCF" w:rsidRDefault="001B5FCF" w:rsidP="001B5FCF">
      <w:pPr>
        <w:jc w:val="both"/>
        <w:rPr>
          <w:rFonts w:ascii="Times New Roman" w:hAnsi="Times New Roman"/>
          <w:sz w:val="22"/>
          <w:szCs w:val="22"/>
        </w:rPr>
      </w:pPr>
    </w:p>
    <w:p w:rsidR="001B5FCF" w:rsidRDefault="001B5FCF" w:rsidP="001B5FCF">
      <w:pPr>
        <w:jc w:val="both"/>
        <w:rPr>
          <w:rFonts w:ascii="Times New Roman" w:hAnsi="Times New Roman"/>
          <w:sz w:val="22"/>
          <w:szCs w:val="22"/>
        </w:rPr>
      </w:pPr>
      <w:r>
        <w:rPr>
          <w:rFonts w:ascii="Times New Roman" w:hAnsi="Times New Roman"/>
          <w:sz w:val="22"/>
          <w:szCs w:val="22"/>
        </w:rPr>
        <w:t>Ocena próbek: zgodna z wymaganiami / niezgodna z wymaganiami*             temp. ……………</w:t>
      </w:r>
    </w:p>
    <w:p w:rsidR="001B5FCF" w:rsidRDefault="001B5FCF" w:rsidP="001B5FCF">
      <w:pPr>
        <w:pStyle w:val="Akapitzlist"/>
        <w:jc w:val="both"/>
        <w:rPr>
          <w:rFonts w:ascii="Times New Roman" w:hAnsi="Times New Roman"/>
          <w:sz w:val="22"/>
          <w:szCs w:val="22"/>
        </w:rPr>
      </w:pPr>
    </w:p>
    <w:p w:rsidR="001B5FCF" w:rsidRDefault="001B5FCF" w:rsidP="001B5FCF">
      <w:pPr>
        <w:jc w:val="both"/>
        <w:rPr>
          <w:rFonts w:ascii="Times New Roman" w:hAnsi="Times New Roman"/>
          <w:sz w:val="22"/>
          <w:szCs w:val="22"/>
        </w:rPr>
      </w:pPr>
      <w:r>
        <w:rPr>
          <w:rFonts w:ascii="Times New Roman" w:hAnsi="Times New Roman"/>
          <w:sz w:val="22"/>
          <w:szCs w:val="22"/>
        </w:rPr>
        <w:t>Uwagi: ………………………………………………………………………………………………..</w:t>
      </w:r>
    </w:p>
    <w:p w:rsidR="001B5FCF" w:rsidRDefault="001B5FCF" w:rsidP="001B5FCF">
      <w:pPr>
        <w:jc w:val="both"/>
        <w:rPr>
          <w:rFonts w:ascii="Times New Roman" w:hAnsi="Times New Roman"/>
          <w:b/>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p>
    <w:p w:rsidR="001B5FCF" w:rsidRDefault="001B5FCF" w:rsidP="001B5FCF">
      <w:pPr>
        <w:jc w:val="both"/>
        <w:rPr>
          <w:rFonts w:ascii="Times New Roman" w:hAnsi="Times New Roman"/>
          <w:sz w:val="16"/>
          <w:szCs w:val="16"/>
        </w:rPr>
      </w:pPr>
      <w:r>
        <w:rPr>
          <w:rFonts w:ascii="Times New Roman" w:hAnsi="Times New Roman"/>
          <w:sz w:val="16"/>
          <w:szCs w:val="16"/>
        </w:rPr>
        <w:t xml:space="preserve"> …………………………………………………………                       ………………………………………………………………….                                  </w:t>
      </w:r>
    </w:p>
    <w:p w:rsidR="001B5FCF" w:rsidRDefault="001B5FCF" w:rsidP="001B5FCF">
      <w:pPr>
        <w:jc w:val="both"/>
        <w:rPr>
          <w:rFonts w:ascii="Times New Roman" w:hAnsi="Times New Roman"/>
          <w:sz w:val="16"/>
          <w:szCs w:val="16"/>
        </w:rPr>
      </w:pPr>
      <w:r>
        <w:rPr>
          <w:rFonts w:ascii="Times New Roman" w:hAnsi="Times New Roman"/>
          <w:sz w:val="16"/>
          <w:szCs w:val="16"/>
        </w:rPr>
        <w:t xml:space="preserve">  (data i podpis zleceniodawcy/osoby upoważnionej)                           (data i podpis osoby upoważnionej do przyjęcia zlecenia)        </w:t>
      </w:r>
    </w:p>
    <w:p w:rsidR="001B5FCF" w:rsidRDefault="001B5FCF" w:rsidP="001B5FCF">
      <w:pPr>
        <w:pStyle w:val="Akapitzlist"/>
        <w:ind w:left="0"/>
        <w:jc w:val="both"/>
        <w:rPr>
          <w:rFonts w:ascii="Times New Roman" w:hAnsi="Times New Roman"/>
          <w:sz w:val="20"/>
        </w:rPr>
      </w:pPr>
    </w:p>
    <w:p w:rsidR="001B5FCF" w:rsidRDefault="001B5FCF" w:rsidP="001B5FCF">
      <w:pPr>
        <w:pStyle w:val="Akapitzlist"/>
        <w:ind w:left="0"/>
        <w:jc w:val="both"/>
        <w:rPr>
          <w:rFonts w:ascii="Times New Roman" w:hAnsi="Times New Roman"/>
          <w:sz w:val="20"/>
        </w:rPr>
      </w:pPr>
    </w:p>
    <w:p w:rsidR="001B5FCF" w:rsidRDefault="001B5FCF" w:rsidP="001B5FCF">
      <w:pPr>
        <w:jc w:val="both"/>
        <w:rPr>
          <w:rFonts w:ascii="Times New Roman" w:hAnsi="Times New Roman"/>
          <w:sz w:val="18"/>
          <w:szCs w:val="18"/>
        </w:rPr>
      </w:pPr>
      <w:r>
        <w:rPr>
          <w:rFonts w:ascii="Times New Roman" w:hAnsi="Times New Roman"/>
          <w:sz w:val="18"/>
          <w:szCs w:val="18"/>
        </w:rPr>
        <w:t>*  właściwe zakreślić                                                                       ……………………………………………………………</w:t>
      </w:r>
    </w:p>
    <w:p w:rsidR="001B5FCF" w:rsidRDefault="001B5FCF" w:rsidP="001B5FCF">
      <w:pPr>
        <w:jc w:val="both"/>
        <w:rPr>
          <w:rFonts w:ascii="Times New Roman" w:hAnsi="Times New Roman"/>
          <w:sz w:val="16"/>
          <w:szCs w:val="16"/>
        </w:rPr>
      </w:pPr>
      <w:r>
        <w:rPr>
          <w:rFonts w:ascii="Times New Roman" w:hAnsi="Times New Roman"/>
          <w:sz w:val="18"/>
          <w:szCs w:val="18"/>
        </w:rPr>
        <w:t>** właściwe zaznaczyć X</w:t>
      </w:r>
      <w:r>
        <w:rPr>
          <w:rFonts w:ascii="Times New Roman" w:hAnsi="Times New Roman"/>
          <w:sz w:val="20"/>
        </w:rPr>
        <w:t xml:space="preserve">                                                          </w:t>
      </w:r>
      <w:r>
        <w:rPr>
          <w:rFonts w:ascii="Times New Roman" w:hAnsi="Times New Roman"/>
          <w:sz w:val="16"/>
          <w:szCs w:val="16"/>
        </w:rPr>
        <w:t xml:space="preserve">      (data i podpis osoby dokonującej przeglądu zlecenia)</w:t>
      </w:r>
    </w:p>
    <w:p w:rsidR="001B5FCF" w:rsidRDefault="001B5FCF" w:rsidP="001B5FCF">
      <w:pPr>
        <w:jc w:val="both"/>
        <w:rPr>
          <w:rFonts w:ascii="Times New Roman" w:hAnsi="Times New Roman"/>
          <w:sz w:val="18"/>
          <w:szCs w:val="18"/>
        </w:rPr>
      </w:pPr>
      <w:r>
        <w:rPr>
          <w:rFonts w:ascii="Times New Roman" w:hAnsi="Times New Roman"/>
          <w:sz w:val="18"/>
          <w:szCs w:val="18"/>
        </w:rPr>
        <w:t>A – metoda akredytowana</w:t>
      </w:r>
    </w:p>
    <w:p w:rsidR="00471309" w:rsidRDefault="001B5FCF" w:rsidP="001B5FCF">
      <w:r>
        <w:rPr>
          <w:rFonts w:ascii="Times New Roman" w:hAnsi="Times New Roman"/>
          <w:sz w:val="18"/>
          <w:szCs w:val="18"/>
        </w:rPr>
        <w:t>NA – metoda nieakredytowana</w:t>
      </w:r>
      <w:r>
        <w:rPr>
          <w:rFonts w:ascii="Times New Roman" w:hAnsi="Times New Roman"/>
          <w:sz w:val="20"/>
        </w:rPr>
        <w:t xml:space="preserve">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sectPr w:rsidR="00471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cMJfLL+o+HQN/qnUTh/6ghYidlI=" w:salt="BDcr0heMLYPEb9BAPOAyC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A4"/>
    <w:rsid w:val="00047E2A"/>
    <w:rsid w:val="001B5FCF"/>
    <w:rsid w:val="002312DE"/>
    <w:rsid w:val="00320A8A"/>
    <w:rsid w:val="003F17E8"/>
    <w:rsid w:val="00471309"/>
    <w:rsid w:val="005114ED"/>
    <w:rsid w:val="00536F27"/>
    <w:rsid w:val="006F2825"/>
    <w:rsid w:val="00790C83"/>
    <w:rsid w:val="00825D96"/>
    <w:rsid w:val="00A33870"/>
    <w:rsid w:val="00B5706C"/>
    <w:rsid w:val="00C135B1"/>
    <w:rsid w:val="00C60553"/>
    <w:rsid w:val="00E972AB"/>
    <w:rsid w:val="00EE4FA4"/>
    <w:rsid w:val="00EF2B10"/>
    <w:rsid w:val="00F177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FCF"/>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B5FCF"/>
    <w:rPr>
      <w:color w:val="0000FF"/>
      <w:u w:val="single"/>
    </w:rPr>
  </w:style>
  <w:style w:type="character" w:customStyle="1" w:styleId="NagwekZnak">
    <w:name w:val="Nagłówek Znak"/>
    <w:aliases w:val="Znak Znak"/>
    <w:basedOn w:val="Domylnaczcionkaakapitu"/>
    <w:link w:val="Nagwek"/>
    <w:locked/>
    <w:rsid w:val="001B5FCF"/>
  </w:style>
  <w:style w:type="paragraph" w:styleId="Nagwek">
    <w:name w:val="header"/>
    <w:aliases w:val="Znak"/>
    <w:basedOn w:val="Normalny"/>
    <w:link w:val="NagwekZnak"/>
    <w:unhideWhenUsed/>
    <w:rsid w:val="001B5F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1B5FCF"/>
    <w:rPr>
      <w:rFonts w:ascii="Arial" w:eastAsia="Times New Roman" w:hAnsi="Arial" w:cs="Times New Roman"/>
      <w:sz w:val="24"/>
      <w:szCs w:val="20"/>
      <w:lang w:eastAsia="pl-PL"/>
    </w:rPr>
  </w:style>
  <w:style w:type="paragraph" w:styleId="Akapitzlist">
    <w:name w:val="List Paragraph"/>
    <w:basedOn w:val="Normalny"/>
    <w:uiPriority w:val="34"/>
    <w:qFormat/>
    <w:rsid w:val="001B5FCF"/>
    <w:pPr>
      <w:ind w:left="720"/>
      <w:contextualSpacing/>
    </w:pPr>
  </w:style>
  <w:style w:type="paragraph" w:styleId="Tekstdymka">
    <w:name w:val="Balloon Text"/>
    <w:basedOn w:val="Normalny"/>
    <w:link w:val="TekstdymkaZnak"/>
    <w:uiPriority w:val="99"/>
    <w:semiHidden/>
    <w:unhideWhenUsed/>
    <w:rsid w:val="00A33870"/>
    <w:rPr>
      <w:rFonts w:ascii="Tahoma" w:hAnsi="Tahoma" w:cs="Tahoma"/>
      <w:sz w:val="16"/>
      <w:szCs w:val="16"/>
    </w:rPr>
  </w:style>
  <w:style w:type="character" w:customStyle="1" w:styleId="TekstdymkaZnak">
    <w:name w:val="Tekst dymka Znak"/>
    <w:basedOn w:val="Domylnaczcionkaakapitu"/>
    <w:link w:val="Tekstdymka"/>
    <w:uiPriority w:val="99"/>
    <w:semiHidden/>
    <w:rsid w:val="00A33870"/>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2312D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5FCF"/>
    <w:pPr>
      <w:spacing w:after="0" w:line="240" w:lineRule="auto"/>
    </w:pPr>
    <w:rPr>
      <w:rFonts w:ascii="Arial" w:eastAsia="Times New Roman" w:hAnsi="Arial"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1B5FCF"/>
    <w:rPr>
      <w:color w:val="0000FF"/>
      <w:u w:val="single"/>
    </w:rPr>
  </w:style>
  <w:style w:type="character" w:customStyle="1" w:styleId="NagwekZnak">
    <w:name w:val="Nagłówek Znak"/>
    <w:aliases w:val="Znak Znak"/>
    <w:basedOn w:val="Domylnaczcionkaakapitu"/>
    <w:link w:val="Nagwek"/>
    <w:locked/>
    <w:rsid w:val="001B5FCF"/>
  </w:style>
  <w:style w:type="paragraph" w:styleId="Nagwek">
    <w:name w:val="header"/>
    <w:aliases w:val="Znak"/>
    <w:basedOn w:val="Normalny"/>
    <w:link w:val="NagwekZnak"/>
    <w:unhideWhenUsed/>
    <w:rsid w:val="001B5FCF"/>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1">
    <w:name w:val="Nagłówek Znak1"/>
    <w:basedOn w:val="Domylnaczcionkaakapitu"/>
    <w:uiPriority w:val="99"/>
    <w:semiHidden/>
    <w:rsid w:val="001B5FCF"/>
    <w:rPr>
      <w:rFonts w:ascii="Arial" w:eastAsia="Times New Roman" w:hAnsi="Arial" w:cs="Times New Roman"/>
      <w:sz w:val="24"/>
      <w:szCs w:val="20"/>
      <w:lang w:eastAsia="pl-PL"/>
    </w:rPr>
  </w:style>
  <w:style w:type="paragraph" w:styleId="Akapitzlist">
    <w:name w:val="List Paragraph"/>
    <w:basedOn w:val="Normalny"/>
    <w:uiPriority w:val="34"/>
    <w:qFormat/>
    <w:rsid w:val="001B5FCF"/>
    <w:pPr>
      <w:ind w:left="720"/>
      <w:contextualSpacing/>
    </w:pPr>
  </w:style>
  <w:style w:type="paragraph" w:styleId="Tekstdymka">
    <w:name w:val="Balloon Text"/>
    <w:basedOn w:val="Normalny"/>
    <w:link w:val="TekstdymkaZnak"/>
    <w:uiPriority w:val="99"/>
    <w:semiHidden/>
    <w:unhideWhenUsed/>
    <w:rsid w:val="00A33870"/>
    <w:rPr>
      <w:rFonts w:ascii="Tahoma" w:hAnsi="Tahoma" w:cs="Tahoma"/>
      <w:sz w:val="16"/>
      <w:szCs w:val="16"/>
    </w:rPr>
  </w:style>
  <w:style w:type="character" w:customStyle="1" w:styleId="TekstdymkaZnak">
    <w:name w:val="Tekst dymka Znak"/>
    <w:basedOn w:val="Domylnaczcionkaakapitu"/>
    <w:link w:val="Tekstdymka"/>
    <w:uiPriority w:val="99"/>
    <w:semiHidden/>
    <w:rsid w:val="00A33870"/>
    <w:rPr>
      <w:rFonts w:ascii="Tahoma" w:eastAsia="Times New Roman" w:hAnsi="Tahoma" w:cs="Tahoma"/>
      <w:sz w:val="16"/>
      <w:szCs w:val="16"/>
      <w:lang w:eastAsia="pl-PL"/>
    </w:rPr>
  </w:style>
  <w:style w:type="character" w:styleId="Tekstzastpczy">
    <w:name w:val="Placeholder Text"/>
    <w:basedOn w:val="Domylnaczcionkaakapitu"/>
    <w:uiPriority w:val="99"/>
    <w:semiHidden/>
    <w:rsid w:val="002312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alystok.wiw.gov.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alystok.wiw.gov.pl" TargetMode="External"/><Relationship Id="rId5" Type="http://schemas.openxmlformats.org/officeDocument/2006/relationships/hyperlink" Target="http://www.pca.gov.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gólne"/>
          <w:gallery w:val="placeholder"/>
        </w:category>
        <w:types>
          <w:type w:val="bbPlcHdr"/>
        </w:types>
        <w:behaviors>
          <w:behavior w:val="content"/>
        </w:behaviors>
        <w:guid w:val="{547FAE45-8B48-4F16-A1A4-CA6D604ED282}"/>
      </w:docPartPr>
      <w:docPartBody>
        <w:p w:rsidR="00000000" w:rsidRDefault="00EB02AA">
          <w:r w:rsidRPr="00130F80">
            <w:rPr>
              <w:rStyle w:val="Tekstzastpczy"/>
            </w:rPr>
            <w:t>Kliknij tutaj, aby wprowadzić tekst.</w:t>
          </w:r>
        </w:p>
      </w:docPartBody>
    </w:docPart>
    <w:docPart>
      <w:docPartPr>
        <w:name w:val="86D657616112461789F2915463DEA6E8"/>
        <w:category>
          <w:name w:val="Ogólne"/>
          <w:gallery w:val="placeholder"/>
        </w:category>
        <w:types>
          <w:type w:val="bbPlcHdr"/>
        </w:types>
        <w:behaviors>
          <w:behavior w:val="content"/>
        </w:behaviors>
        <w:guid w:val="{3BC64DF1-0FD8-4CEF-AE30-0CCDE8779665}"/>
      </w:docPartPr>
      <w:docPartBody>
        <w:p w:rsidR="00000000" w:rsidRDefault="00EB02AA" w:rsidP="00EB02AA">
          <w:pPr>
            <w:pStyle w:val="86D657616112461789F2915463DEA6E8"/>
          </w:pPr>
          <w:r w:rsidRPr="00130F80">
            <w:rPr>
              <w:rStyle w:val="Tekstzastpczy"/>
            </w:rPr>
            <w:t>Kliknij tutaj, aby wprowadzić tekst.</w:t>
          </w:r>
        </w:p>
      </w:docPartBody>
    </w:docPart>
    <w:docPart>
      <w:docPartPr>
        <w:name w:val="D1BC3A2F868540EA9A22E72488908B4F"/>
        <w:category>
          <w:name w:val="Ogólne"/>
          <w:gallery w:val="placeholder"/>
        </w:category>
        <w:types>
          <w:type w:val="bbPlcHdr"/>
        </w:types>
        <w:behaviors>
          <w:behavior w:val="content"/>
        </w:behaviors>
        <w:guid w:val="{23BB8BBB-2812-42D8-BE67-2360422149B2}"/>
      </w:docPartPr>
      <w:docPartBody>
        <w:p w:rsidR="00000000" w:rsidRDefault="00EB02AA" w:rsidP="00EB02AA">
          <w:pPr>
            <w:pStyle w:val="D1BC3A2F868540EA9A22E72488908B4F"/>
          </w:pPr>
          <w:r w:rsidRPr="00130F80">
            <w:rPr>
              <w:rStyle w:val="Tekstzastpczy"/>
            </w:rPr>
            <w:t>Kliknij tutaj, aby wprowadzić tekst.</w:t>
          </w:r>
        </w:p>
      </w:docPartBody>
    </w:docPart>
    <w:docPart>
      <w:docPartPr>
        <w:name w:val="ECFC14B2233F407BAB84868A0306198F"/>
        <w:category>
          <w:name w:val="Ogólne"/>
          <w:gallery w:val="placeholder"/>
        </w:category>
        <w:types>
          <w:type w:val="bbPlcHdr"/>
        </w:types>
        <w:behaviors>
          <w:behavior w:val="content"/>
        </w:behaviors>
        <w:guid w:val="{EC66B517-637D-43D0-B25F-AA6526BD431D}"/>
      </w:docPartPr>
      <w:docPartBody>
        <w:p w:rsidR="00000000" w:rsidRDefault="00EB02AA" w:rsidP="00EB02AA">
          <w:pPr>
            <w:pStyle w:val="ECFC14B2233F407BAB84868A0306198F"/>
          </w:pPr>
          <w:r w:rsidRPr="00130F80">
            <w:rPr>
              <w:rStyle w:val="Tekstzastpczy"/>
            </w:rPr>
            <w:t>Kliknij tutaj, aby wprowadzić tekst.</w:t>
          </w:r>
        </w:p>
      </w:docPartBody>
    </w:docPart>
    <w:docPart>
      <w:docPartPr>
        <w:name w:val="9EC6857BCAFE4C669CA12B45D0BEB7D5"/>
        <w:category>
          <w:name w:val="Ogólne"/>
          <w:gallery w:val="placeholder"/>
        </w:category>
        <w:types>
          <w:type w:val="bbPlcHdr"/>
        </w:types>
        <w:behaviors>
          <w:behavior w:val="content"/>
        </w:behaviors>
        <w:guid w:val="{0B056AFD-62EB-4D92-8642-82C846594A70}"/>
      </w:docPartPr>
      <w:docPartBody>
        <w:p w:rsidR="00000000" w:rsidRDefault="00EB02AA" w:rsidP="00EB02AA">
          <w:pPr>
            <w:pStyle w:val="9EC6857BCAFE4C669CA12B45D0BEB7D5"/>
          </w:pPr>
          <w:r w:rsidRPr="00130F80">
            <w:rPr>
              <w:rStyle w:val="Tekstzastpczy"/>
            </w:rPr>
            <w:t>Kliknij tutaj, aby wprowadzić tekst.</w:t>
          </w:r>
        </w:p>
      </w:docPartBody>
    </w:docPart>
    <w:docPart>
      <w:docPartPr>
        <w:name w:val="EFCB793B2E83476FA88D543D3FAC72FC"/>
        <w:category>
          <w:name w:val="Ogólne"/>
          <w:gallery w:val="placeholder"/>
        </w:category>
        <w:types>
          <w:type w:val="bbPlcHdr"/>
        </w:types>
        <w:behaviors>
          <w:behavior w:val="content"/>
        </w:behaviors>
        <w:guid w:val="{C12D3CBA-E887-41CE-A1D9-09F8E0A4C8D4}"/>
      </w:docPartPr>
      <w:docPartBody>
        <w:p w:rsidR="00000000" w:rsidRDefault="00EB02AA" w:rsidP="00EB02AA">
          <w:pPr>
            <w:pStyle w:val="EFCB793B2E83476FA88D543D3FAC72FC"/>
          </w:pPr>
          <w:r w:rsidRPr="00130F80">
            <w:rPr>
              <w:rStyle w:val="Tekstzastpczy"/>
            </w:rPr>
            <w:t>Kliknij tutaj, aby wprowadzić tekst.</w:t>
          </w:r>
        </w:p>
      </w:docPartBody>
    </w:docPart>
    <w:docPart>
      <w:docPartPr>
        <w:name w:val="CC06880ADA62409ABBF5FD672004AD87"/>
        <w:category>
          <w:name w:val="Ogólne"/>
          <w:gallery w:val="placeholder"/>
        </w:category>
        <w:types>
          <w:type w:val="bbPlcHdr"/>
        </w:types>
        <w:behaviors>
          <w:behavior w:val="content"/>
        </w:behaviors>
        <w:guid w:val="{3EB5BEFC-0F5B-4224-87FE-A755DBD20919}"/>
      </w:docPartPr>
      <w:docPartBody>
        <w:p w:rsidR="00000000" w:rsidRDefault="00EB02AA" w:rsidP="00EB02AA">
          <w:pPr>
            <w:pStyle w:val="CC06880ADA62409ABBF5FD672004AD87"/>
          </w:pPr>
          <w:r w:rsidRPr="00130F80">
            <w:rPr>
              <w:rStyle w:val="Tekstzastpczy"/>
            </w:rPr>
            <w:t>Kliknij tutaj, aby wprowadzić tekst.</w:t>
          </w:r>
        </w:p>
      </w:docPartBody>
    </w:docPart>
    <w:docPart>
      <w:docPartPr>
        <w:name w:val="2DE5B2F44D7F40E9BEAC89B0F8F2103B"/>
        <w:category>
          <w:name w:val="Ogólne"/>
          <w:gallery w:val="placeholder"/>
        </w:category>
        <w:types>
          <w:type w:val="bbPlcHdr"/>
        </w:types>
        <w:behaviors>
          <w:behavior w:val="content"/>
        </w:behaviors>
        <w:guid w:val="{128D6228-FF2B-46CF-99DB-CB78154496E8}"/>
      </w:docPartPr>
      <w:docPartBody>
        <w:p w:rsidR="00000000" w:rsidRDefault="00EB02AA" w:rsidP="00EB02AA">
          <w:pPr>
            <w:pStyle w:val="2DE5B2F44D7F40E9BEAC89B0F8F2103B"/>
          </w:pPr>
          <w:r w:rsidRPr="00130F80">
            <w:rPr>
              <w:rStyle w:val="Tekstzastpczy"/>
            </w:rPr>
            <w:t>Kliknij tutaj, aby wprowadzić tekst.</w:t>
          </w:r>
        </w:p>
      </w:docPartBody>
    </w:docPart>
    <w:docPart>
      <w:docPartPr>
        <w:name w:val="B52EB1D2F7BB41379EA291D417528697"/>
        <w:category>
          <w:name w:val="Ogólne"/>
          <w:gallery w:val="placeholder"/>
        </w:category>
        <w:types>
          <w:type w:val="bbPlcHdr"/>
        </w:types>
        <w:behaviors>
          <w:behavior w:val="content"/>
        </w:behaviors>
        <w:guid w:val="{DB92087E-2D09-46EA-9AF9-EE3DDA099C42}"/>
      </w:docPartPr>
      <w:docPartBody>
        <w:p w:rsidR="00000000" w:rsidRDefault="00EB02AA" w:rsidP="00EB02AA">
          <w:pPr>
            <w:pStyle w:val="B52EB1D2F7BB41379EA291D417528697"/>
          </w:pPr>
          <w:r w:rsidRPr="00130F80">
            <w:rPr>
              <w:rStyle w:val="Tekstzastpczy"/>
            </w:rPr>
            <w:t>Kliknij tutaj, aby wprowadzić tekst.</w:t>
          </w:r>
        </w:p>
      </w:docPartBody>
    </w:docPart>
    <w:docPart>
      <w:docPartPr>
        <w:name w:val="27CCD8E96E3D4825B042B0DAF5A8703F"/>
        <w:category>
          <w:name w:val="Ogólne"/>
          <w:gallery w:val="placeholder"/>
        </w:category>
        <w:types>
          <w:type w:val="bbPlcHdr"/>
        </w:types>
        <w:behaviors>
          <w:behavior w:val="content"/>
        </w:behaviors>
        <w:guid w:val="{527F68A4-3BD4-4EC7-BF07-7B61F6909D6E}"/>
      </w:docPartPr>
      <w:docPartBody>
        <w:p w:rsidR="00000000" w:rsidRDefault="00EB02AA" w:rsidP="00EB02AA">
          <w:pPr>
            <w:pStyle w:val="27CCD8E96E3D4825B042B0DAF5A8703F"/>
          </w:pPr>
          <w:r w:rsidRPr="00130F80">
            <w:rPr>
              <w:rStyle w:val="Tekstzastpczy"/>
            </w:rPr>
            <w:t>Kliknij tutaj, aby wprowadzić tekst.</w:t>
          </w:r>
        </w:p>
      </w:docPartBody>
    </w:docPart>
    <w:docPart>
      <w:docPartPr>
        <w:name w:val="DF14552576294476814C8899D58B1690"/>
        <w:category>
          <w:name w:val="Ogólne"/>
          <w:gallery w:val="placeholder"/>
        </w:category>
        <w:types>
          <w:type w:val="bbPlcHdr"/>
        </w:types>
        <w:behaviors>
          <w:behavior w:val="content"/>
        </w:behaviors>
        <w:guid w:val="{A652DF88-1160-4B23-A0F2-D37656334251}"/>
      </w:docPartPr>
      <w:docPartBody>
        <w:p w:rsidR="00000000" w:rsidRDefault="00EB02AA" w:rsidP="00EB02AA">
          <w:pPr>
            <w:pStyle w:val="DF14552576294476814C8899D58B1690"/>
          </w:pPr>
          <w:r w:rsidRPr="00130F80">
            <w:rPr>
              <w:rStyle w:val="Tekstzastpczy"/>
            </w:rPr>
            <w:t>Kliknij tutaj, aby wprowadzić tekst.</w:t>
          </w:r>
        </w:p>
      </w:docPartBody>
    </w:docPart>
    <w:docPart>
      <w:docPartPr>
        <w:name w:val="4C0A248AC57446689E8ECCA7D72CBDE7"/>
        <w:category>
          <w:name w:val="Ogólne"/>
          <w:gallery w:val="placeholder"/>
        </w:category>
        <w:types>
          <w:type w:val="bbPlcHdr"/>
        </w:types>
        <w:behaviors>
          <w:behavior w:val="content"/>
        </w:behaviors>
        <w:guid w:val="{D6CD4775-5581-4467-A408-A732929C3DD9}"/>
      </w:docPartPr>
      <w:docPartBody>
        <w:p w:rsidR="00000000" w:rsidRDefault="00EB02AA" w:rsidP="00EB02AA">
          <w:pPr>
            <w:pStyle w:val="4C0A248AC57446689E8ECCA7D72CBDE7"/>
          </w:pPr>
          <w:r w:rsidRPr="00130F80">
            <w:rPr>
              <w:rStyle w:val="Tekstzastpczy"/>
            </w:rPr>
            <w:t>Kliknij tutaj, aby wprowadzić tekst.</w:t>
          </w:r>
        </w:p>
      </w:docPartBody>
    </w:docPart>
    <w:docPart>
      <w:docPartPr>
        <w:name w:val="3D0E6789E8804F5C9C234743E8797965"/>
        <w:category>
          <w:name w:val="Ogólne"/>
          <w:gallery w:val="placeholder"/>
        </w:category>
        <w:types>
          <w:type w:val="bbPlcHdr"/>
        </w:types>
        <w:behaviors>
          <w:behavior w:val="content"/>
        </w:behaviors>
        <w:guid w:val="{29184ED1-1178-4FB0-BF10-345F85F9E124}"/>
      </w:docPartPr>
      <w:docPartBody>
        <w:p w:rsidR="00000000" w:rsidRDefault="00EB02AA" w:rsidP="00EB02AA">
          <w:pPr>
            <w:pStyle w:val="3D0E6789E8804F5C9C234743E8797965"/>
          </w:pPr>
          <w:r w:rsidRPr="00130F80">
            <w:rPr>
              <w:rStyle w:val="Tekstzastpczy"/>
            </w:rPr>
            <w:t>Kliknij tutaj, aby wprowadzić tekst.</w:t>
          </w:r>
        </w:p>
      </w:docPartBody>
    </w:docPart>
    <w:docPart>
      <w:docPartPr>
        <w:name w:val="6489A38A3B7847668C5C919B3872DF9C"/>
        <w:category>
          <w:name w:val="Ogólne"/>
          <w:gallery w:val="placeholder"/>
        </w:category>
        <w:types>
          <w:type w:val="bbPlcHdr"/>
        </w:types>
        <w:behaviors>
          <w:behavior w:val="content"/>
        </w:behaviors>
        <w:guid w:val="{D4F03DA7-1EAD-4B17-88DD-30B980AFB1BE}"/>
      </w:docPartPr>
      <w:docPartBody>
        <w:p w:rsidR="00000000" w:rsidRDefault="00EB02AA" w:rsidP="00EB02AA">
          <w:pPr>
            <w:pStyle w:val="6489A38A3B7847668C5C919B3872DF9C"/>
          </w:pPr>
          <w:r w:rsidRPr="00130F80">
            <w:rPr>
              <w:rStyle w:val="Tekstzastpczy"/>
            </w:rPr>
            <w:t>Kliknij tutaj, aby wprowadzić tekst.</w:t>
          </w:r>
        </w:p>
      </w:docPartBody>
    </w:docPart>
    <w:docPart>
      <w:docPartPr>
        <w:name w:val="5D29DA8F5B9C4682975114918EE0E0B1"/>
        <w:category>
          <w:name w:val="Ogólne"/>
          <w:gallery w:val="placeholder"/>
        </w:category>
        <w:types>
          <w:type w:val="bbPlcHdr"/>
        </w:types>
        <w:behaviors>
          <w:behavior w:val="content"/>
        </w:behaviors>
        <w:guid w:val="{DA44612E-E87B-4A21-89EF-7F9BFE3CEB37}"/>
      </w:docPartPr>
      <w:docPartBody>
        <w:p w:rsidR="00000000" w:rsidRDefault="00EB02AA" w:rsidP="00EB02AA">
          <w:pPr>
            <w:pStyle w:val="5D29DA8F5B9C4682975114918EE0E0B1"/>
          </w:pPr>
          <w:r w:rsidRPr="00130F80">
            <w:rPr>
              <w:rStyle w:val="Tekstzastpczy"/>
            </w:rPr>
            <w:t>Kliknij tutaj, aby wprowadzić tekst.</w:t>
          </w:r>
        </w:p>
      </w:docPartBody>
    </w:docPart>
    <w:docPart>
      <w:docPartPr>
        <w:name w:val="58A3EFB933AA4677848328548BAE3BE3"/>
        <w:category>
          <w:name w:val="Ogólne"/>
          <w:gallery w:val="placeholder"/>
        </w:category>
        <w:types>
          <w:type w:val="bbPlcHdr"/>
        </w:types>
        <w:behaviors>
          <w:behavior w:val="content"/>
        </w:behaviors>
        <w:guid w:val="{FFF5AC2C-C627-4F01-9A7E-BE431D05D2A9}"/>
      </w:docPartPr>
      <w:docPartBody>
        <w:p w:rsidR="00000000" w:rsidRDefault="00EB02AA" w:rsidP="00EB02AA">
          <w:pPr>
            <w:pStyle w:val="58A3EFB933AA4677848328548BAE3BE3"/>
          </w:pPr>
          <w:r w:rsidRPr="00130F80">
            <w:rPr>
              <w:rStyle w:val="Tekstzastpczy"/>
            </w:rPr>
            <w:t>Kliknij tutaj, aby wprowadzić tekst.</w:t>
          </w:r>
        </w:p>
      </w:docPartBody>
    </w:docPart>
    <w:docPart>
      <w:docPartPr>
        <w:name w:val="547413A48BF84FA6A1F2E560D8E6A21D"/>
        <w:category>
          <w:name w:val="Ogólne"/>
          <w:gallery w:val="placeholder"/>
        </w:category>
        <w:types>
          <w:type w:val="bbPlcHdr"/>
        </w:types>
        <w:behaviors>
          <w:behavior w:val="content"/>
        </w:behaviors>
        <w:guid w:val="{D2EE54E0-18BA-4685-B0FC-3773C93F702E}"/>
      </w:docPartPr>
      <w:docPartBody>
        <w:p w:rsidR="00000000" w:rsidRDefault="00EB02AA" w:rsidP="00EB02AA">
          <w:pPr>
            <w:pStyle w:val="547413A48BF84FA6A1F2E560D8E6A21D"/>
          </w:pPr>
          <w:r w:rsidRPr="00130F8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A"/>
    <w:rsid w:val="00EB02AA"/>
    <w:rsid w:val="00F34B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02AA"/>
    <w:rPr>
      <w:color w:val="808080"/>
    </w:rPr>
  </w:style>
  <w:style w:type="paragraph" w:customStyle="1" w:styleId="A5490426978A48A0ACB32F74CE317E83">
    <w:name w:val="A5490426978A48A0ACB32F74CE317E83"/>
    <w:rsid w:val="00EB02AA"/>
  </w:style>
  <w:style w:type="paragraph" w:customStyle="1" w:styleId="1C26FD8145D948549137F398D38A4AD7">
    <w:name w:val="1C26FD8145D948549137F398D38A4AD7"/>
    <w:rsid w:val="00EB02AA"/>
  </w:style>
  <w:style w:type="paragraph" w:customStyle="1" w:styleId="C1F3E1208E3244D3B60E3C66933E968F">
    <w:name w:val="C1F3E1208E3244D3B60E3C66933E968F"/>
    <w:rsid w:val="00EB02AA"/>
  </w:style>
  <w:style w:type="paragraph" w:customStyle="1" w:styleId="7AF49729C020453897BA84ABF82DB1CB">
    <w:name w:val="7AF49729C020453897BA84ABF82DB1CB"/>
    <w:rsid w:val="00EB02AA"/>
  </w:style>
  <w:style w:type="paragraph" w:customStyle="1" w:styleId="982CD7CE80C8484F8741511B8AC75E90">
    <w:name w:val="982CD7CE80C8484F8741511B8AC75E90"/>
    <w:rsid w:val="00EB02AA"/>
  </w:style>
  <w:style w:type="paragraph" w:customStyle="1" w:styleId="B577A6589AB043AF875D3EBE1C60E20E">
    <w:name w:val="B577A6589AB043AF875D3EBE1C60E20E"/>
    <w:rsid w:val="00EB02AA"/>
  </w:style>
  <w:style w:type="paragraph" w:customStyle="1" w:styleId="91350694E04B4D60B1F7A93152264D5C">
    <w:name w:val="91350694E04B4D60B1F7A93152264D5C"/>
    <w:rsid w:val="00EB02AA"/>
  </w:style>
  <w:style w:type="paragraph" w:customStyle="1" w:styleId="1AED13F45D524F6A8B56EF82B37FFEC3">
    <w:name w:val="1AED13F45D524F6A8B56EF82B37FFEC3"/>
    <w:rsid w:val="00EB02AA"/>
  </w:style>
  <w:style w:type="paragraph" w:customStyle="1" w:styleId="A504F86FCAAA440A88ECF075B1F9CAA8">
    <w:name w:val="A504F86FCAAA440A88ECF075B1F9CAA8"/>
    <w:rsid w:val="00EB02AA"/>
  </w:style>
  <w:style w:type="paragraph" w:customStyle="1" w:styleId="5DDB222650C7473EAC6EE3E772CFB462">
    <w:name w:val="5DDB222650C7473EAC6EE3E772CFB462"/>
    <w:rsid w:val="00EB02AA"/>
  </w:style>
  <w:style w:type="paragraph" w:customStyle="1" w:styleId="2CFD2D394C0F4160BF69847D3AE6D8A2">
    <w:name w:val="2CFD2D394C0F4160BF69847D3AE6D8A2"/>
    <w:rsid w:val="00EB02AA"/>
  </w:style>
  <w:style w:type="paragraph" w:customStyle="1" w:styleId="E6239D263A284F0E8A77F81F4FA923B7">
    <w:name w:val="E6239D263A284F0E8A77F81F4FA923B7"/>
    <w:rsid w:val="00EB02AA"/>
  </w:style>
  <w:style w:type="paragraph" w:customStyle="1" w:styleId="86D657616112461789F2915463DEA6E8">
    <w:name w:val="86D657616112461789F2915463DEA6E8"/>
    <w:rsid w:val="00EB02AA"/>
  </w:style>
  <w:style w:type="paragraph" w:customStyle="1" w:styleId="D1BC3A2F868540EA9A22E72488908B4F">
    <w:name w:val="D1BC3A2F868540EA9A22E72488908B4F"/>
    <w:rsid w:val="00EB02AA"/>
  </w:style>
  <w:style w:type="paragraph" w:customStyle="1" w:styleId="ECFC14B2233F407BAB84868A0306198F">
    <w:name w:val="ECFC14B2233F407BAB84868A0306198F"/>
    <w:rsid w:val="00EB02AA"/>
  </w:style>
  <w:style w:type="paragraph" w:customStyle="1" w:styleId="9EC6857BCAFE4C669CA12B45D0BEB7D5">
    <w:name w:val="9EC6857BCAFE4C669CA12B45D0BEB7D5"/>
    <w:rsid w:val="00EB02AA"/>
  </w:style>
  <w:style w:type="paragraph" w:customStyle="1" w:styleId="4B35065997CB42A09A93FFA01D1FF609">
    <w:name w:val="4B35065997CB42A09A93FFA01D1FF609"/>
    <w:rsid w:val="00EB02AA"/>
  </w:style>
  <w:style w:type="paragraph" w:customStyle="1" w:styleId="DE095840C18D4AC59FF20114AD134B0F">
    <w:name w:val="DE095840C18D4AC59FF20114AD134B0F"/>
    <w:rsid w:val="00EB02AA"/>
  </w:style>
  <w:style w:type="paragraph" w:customStyle="1" w:styleId="0177343BACF3425587CB9D89400E4F88">
    <w:name w:val="0177343BACF3425587CB9D89400E4F88"/>
    <w:rsid w:val="00EB02AA"/>
  </w:style>
  <w:style w:type="paragraph" w:customStyle="1" w:styleId="E16DAAC2335D4630A5F43125AB326B6B">
    <w:name w:val="E16DAAC2335D4630A5F43125AB326B6B"/>
    <w:rsid w:val="00EB02AA"/>
  </w:style>
  <w:style w:type="paragraph" w:customStyle="1" w:styleId="DF21A19E85034F5CAE2F7BCEDBCAA317">
    <w:name w:val="DF21A19E85034F5CAE2F7BCEDBCAA317"/>
    <w:rsid w:val="00EB02AA"/>
  </w:style>
  <w:style w:type="paragraph" w:customStyle="1" w:styleId="C66BB096C9BF4360A902CA93D49469E2">
    <w:name w:val="C66BB096C9BF4360A902CA93D49469E2"/>
    <w:rsid w:val="00EB02AA"/>
  </w:style>
  <w:style w:type="paragraph" w:customStyle="1" w:styleId="01FE5BE0655649BAB02C96362085D9DE">
    <w:name w:val="01FE5BE0655649BAB02C96362085D9DE"/>
    <w:rsid w:val="00EB02AA"/>
  </w:style>
  <w:style w:type="paragraph" w:customStyle="1" w:styleId="861227F7CDF343A785C384C6A26AB770">
    <w:name w:val="861227F7CDF343A785C384C6A26AB770"/>
    <w:rsid w:val="00EB02AA"/>
  </w:style>
  <w:style w:type="paragraph" w:customStyle="1" w:styleId="894625E51E6E48BE9315540C18946574">
    <w:name w:val="894625E51E6E48BE9315540C18946574"/>
    <w:rsid w:val="00EB02AA"/>
  </w:style>
  <w:style w:type="paragraph" w:customStyle="1" w:styleId="EFCB793B2E83476FA88D543D3FAC72FC">
    <w:name w:val="EFCB793B2E83476FA88D543D3FAC72FC"/>
    <w:rsid w:val="00EB02AA"/>
  </w:style>
  <w:style w:type="paragraph" w:customStyle="1" w:styleId="CC06880ADA62409ABBF5FD672004AD87">
    <w:name w:val="CC06880ADA62409ABBF5FD672004AD87"/>
    <w:rsid w:val="00EB02AA"/>
  </w:style>
  <w:style w:type="paragraph" w:customStyle="1" w:styleId="2DE5B2F44D7F40E9BEAC89B0F8F2103B">
    <w:name w:val="2DE5B2F44D7F40E9BEAC89B0F8F2103B"/>
    <w:rsid w:val="00EB02AA"/>
  </w:style>
  <w:style w:type="paragraph" w:customStyle="1" w:styleId="B52EB1D2F7BB41379EA291D417528697">
    <w:name w:val="B52EB1D2F7BB41379EA291D417528697"/>
    <w:rsid w:val="00EB02AA"/>
  </w:style>
  <w:style w:type="paragraph" w:customStyle="1" w:styleId="BE2619E50EFD4553898444F8ABB6CEFA">
    <w:name w:val="BE2619E50EFD4553898444F8ABB6CEFA"/>
    <w:rsid w:val="00EB02AA"/>
  </w:style>
  <w:style w:type="paragraph" w:customStyle="1" w:styleId="FD4ACE418BCF47D8B2A40EB5AB73B548">
    <w:name w:val="FD4ACE418BCF47D8B2A40EB5AB73B548"/>
    <w:rsid w:val="00EB02AA"/>
  </w:style>
  <w:style w:type="paragraph" w:customStyle="1" w:styleId="3886A70A0BF34471BF294D04FBE6D088">
    <w:name w:val="3886A70A0BF34471BF294D04FBE6D088"/>
    <w:rsid w:val="00EB02AA"/>
  </w:style>
  <w:style w:type="paragraph" w:customStyle="1" w:styleId="3E1C8480C79A4DC1AC35AD6BCAC57A49">
    <w:name w:val="3E1C8480C79A4DC1AC35AD6BCAC57A49"/>
    <w:rsid w:val="00EB02AA"/>
  </w:style>
  <w:style w:type="paragraph" w:customStyle="1" w:styleId="553F0C9861FB49DF9972343E3DEDEB73">
    <w:name w:val="553F0C9861FB49DF9972343E3DEDEB73"/>
    <w:rsid w:val="00EB02AA"/>
  </w:style>
  <w:style w:type="paragraph" w:customStyle="1" w:styleId="A6E76E9296AE4363B978CB6EDB2051D5">
    <w:name w:val="A6E76E9296AE4363B978CB6EDB2051D5"/>
    <w:rsid w:val="00EB02AA"/>
  </w:style>
  <w:style w:type="paragraph" w:customStyle="1" w:styleId="27CCD8E96E3D4825B042B0DAF5A8703F">
    <w:name w:val="27CCD8E96E3D4825B042B0DAF5A8703F"/>
    <w:rsid w:val="00EB02AA"/>
  </w:style>
  <w:style w:type="paragraph" w:customStyle="1" w:styleId="DF14552576294476814C8899D58B1690">
    <w:name w:val="DF14552576294476814C8899D58B1690"/>
    <w:rsid w:val="00EB02AA"/>
  </w:style>
  <w:style w:type="paragraph" w:customStyle="1" w:styleId="4C0A248AC57446689E8ECCA7D72CBDE7">
    <w:name w:val="4C0A248AC57446689E8ECCA7D72CBDE7"/>
    <w:rsid w:val="00EB02AA"/>
  </w:style>
  <w:style w:type="paragraph" w:customStyle="1" w:styleId="3D0E6789E8804F5C9C234743E8797965">
    <w:name w:val="3D0E6789E8804F5C9C234743E8797965"/>
    <w:rsid w:val="00EB02AA"/>
  </w:style>
  <w:style w:type="paragraph" w:customStyle="1" w:styleId="A813E31E7FB54772AF5D276CABA0A96F">
    <w:name w:val="A813E31E7FB54772AF5D276CABA0A96F"/>
    <w:rsid w:val="00EB02AA"/>
  </w:style>
  <w:style w:type="paragraph" w:customStyle="1" w:styleId="24F551C741994F1C98D79F8D2747E4D5">
    <w:name w:val="24F551C741994F1C98D79F8D2747E4D5"/>
    <w:rsid w:val="00EB02AA"/>
  </w:style>
  <w:style w:type="paragraph" w:customStyle="1" w:styleId="3E431E95FAB54DBF93F2D26DD06B57F0">
    <w:name w:val="3E431E95FAB54DBF93F2D26DD06B57F0"/>
    <w:rsid w:val="00EB02AA"/>
  </w:style>
  <w:style w:type="paragraph" w:customStyle="1" w:styleId="6489A38A3B7847668C5C919B3872DF9C">
    <w:name w:val="6489A38A3B7847668C5C919B3872DF9C"/>
    <w:rsid w:val="00EB02AA"/>
  </w:style>
  <w:style w:type="paragraph" w:customStyle="1" w:styleId="5D29DA8F5B9C4682975114918EE0E0B1">
    <w:name w:val="5D29DA8F5B9C4682975114918EE0E0B1"/>
    <w:rsid w:val="00EB02AA"/>
  </w:style>
  <w:style w:type="paragraph" w:customStyle="1" w:styleId="58A3EFB933AA4677848328548BAE3BE3">
    <w:name w:val="58A3EFB933AA4677848328548BAE3BE3"/>
    <w:rsid w:val="00EB02AA"/>
  </w:style>
  <w:style w:type="paragraph" w:customStyle="1" w:styleId="547413A48BF84FA6A1F2E560D8E6A21D">
    <w:name w:val="547413A48BF84FA6A1F2E560D8E6A21D"/>
    <w:rsid w:val="00EB02A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B02AA"/>
    <w:rPr>
      <w:color w:val="808080"/>
    </w:rPr>
  </w:style>
  <w:style w:type="paragraph" w:customStyle="1" w:styleId="A5490426978A48A0ACB32F74CE317E83">
    <w:name w:val="A5490426978A48A0ACB32F74CE317E83"/>
    <w:rsid w:val="00EB02AA"/>
  </w:style>
  <w:style w:type="paragraph" w:customStyle="1" w:styleId="1C26FD8145D948549137F398D38A4AD7">
    <w:name w:val="1C26FD8145D948549137F398D38A4AD7"/>
    <w:rsid w:val="00EB02AA"/>
  </w:style>
  <w:style w:type="paragraph" w:customStyle="1" w:styleId="C1F3E1208E3244D3B60E3C66933E968F">
    <w:name w:val="C1F3E1208E3244D3B60E3C66933E968F"/>
    <w:rsid w:val="00EB02AA"/>
  </w:style>
  <w:style w:type="paragraph" w:customStyle="1" w:styleId="7AF49729C020453897BA84ABF82DB1CB">
    <w:name w:val="7AF49729C020453897BA84ABF82DB1CB"/>
    <w:rsid w:val="00EB02AA"/>
  </w:style>
  <w:style w:type="paragraph" w:customStyle="1" w:styleId="982CD7CE80C8484F8741511B8AC75E90">
    <w:name w:val="982CD7CE80C8484F8741511B8AC75E90"/>
    <w:rsid w:val="00EB02AA"/>
  </w:style>
  <w:style w:type="paragraph" w:customStyle="1" w:styleId="B577A6589AB043AF875D3EBE1C60E20E">
    <w:name w:val="B577A6589AB043AF875D3EBE1C60E20E"/>
    <w:rsid w:val="00EB02AA"/>
  </w:style>
  <w:style w:type="paragraph" w:customStyle="1" w:styleId="91350694E04B4D60B1F7A93152264D5C">
    <w:name w:val="91350694E04B4D60B1F7A93152264D5C"/>
    <w:rsid w:val="00EB02AA"/>
  </w:style>
  <w:style w:type="paragraph" w:customStyle="1" w:styleId="1AED13F45D524F6A8B56EF82B37FFEC3">
    <w:name w:val="1AED13F45D524F6A8B56EF82B37FFEC3"/>
    <w:rsid w:val="00EB02AA"/>
  </w:style>
  <w:style w:type="paragraph" w:customStyle="1" w:styleId="A504F86FCAAA440A88ECF075B1F9CAA8">
    <w:name w:val="A504F86FCAAA440A88ECF075B1F9CAA8"/>
    <w:rsid w:val="00EB02AA"/>
  </w:style>
  <w:style w:type="paragraph" w:customStyle="1" w:styleId="5DDB222650C7473EAC6EE3E772CFB462">
    <w:name w:val="5DDB222650C7473EAC6EE3E772CFB462"/>
    <w:rsid w:val="00EB02AA"/>
  </w:style>
  <w:style w:type="paragraph" w:customStyle="1" w:styleId="2CFD2D394C0F4160BF69847D3AE6D8A2">
    <w:name w:val="2CFD2D394C0F4160BF69847D3AE6D8A2"/>
    <w:rsid w:val="00EB02AA"/>
  </w:style>
  <w:style w:type="paragraph" w:customStyle="1" w:styleId="E6239D263A284F0E8A77F81F4FA923B7">
    <w:name w:val="E6239D263A284F0E8A77F81F4FA923B7"/>
    <w:rsid w:val="00EB02AA"/>
  </w:style>
  <w:style w:type="paragraph" w:customStyle="1" w:styleId="86D657616112461789F2915463DEA6E8">
    <w:name w:val="86D657616112461789F2915463DEA6E8"/>
    <w:rsid w:val="00EB02AA"/>
  </w:style>
  <w:style w:type="paragraph" w:customStyle="1" w:styleId="D1BC3A2F868540EA9A22E72488908B4F">
    <w:name w:val="D1BC3A2F868540EA9A22E72488908B4F"/>
    <w:rsid w:val="00EB02AA"/>
  </w:style>
  <w:style w:type="paragraph" w:customStyle="1" w:styleId="ECFC14B2233F407BAB84868A0306198F">
    <w:name w:val="ECFC14B2233F407BAB84868A0306198F"/>
    <w:rsid w:val="00EB02AA"/>
  </w:style>
  <w:style w:type="paragraph" w:customStyle="1" w:styleId="9EC6857BCAFE4C669CA12B45D0BEB7D5">
    <w:name w:val="9EC6857BCAFE4C669CA12B45D0BEB7D5"/>
    <w:rsid w:val="00EB02AA"/>
  </w:style>
  <w:style w:type="paragraph" w:customStyle="1" w:styleId="4B35065997CB42A09A93FFA01D1FF609">
    <w:name w:val="4B35065997CB42A09A93FFA01D1FF609"/>
    <w:rsid w:val="00EB02AA"/>
  </w:style>
  <w:style w:type="paragraph" w:customStyle="1" w:styleId="DE095840C18D4AC59FF20114AD134B0F">
    <w:name w:val="DE095840C18D4AC59FF20114AD134B0F"/>
    <w:rsid w:val="00EB02AA"/>
  </w:style>
  <w:style w:type="paragraph" w:customStyle="1" w:styleId="0177343BACF3425587CB9D89400E4F88">
    <w:name w:val="0177343BACF3425587CB9D89400E4F88"/>
    <w:rsid w:val="00EB02AA"/>
  </w:style>
  <w:style w:type="paragraph" w:customStyle="1" w:styleId="E16DAAC2335D4630A5F43125AB326B6B">
    <w:name w:val="E16DAAC2335D4630A5F43125AB326B6B"/>
    <w:rsid w:val="00EB02AA"/>
  </w:style>
  <w:style w:type="paragraph" w:customStyle="1" w:styleId="DF21A19E85034F5CAE2F7BCEDBCAA317">
    <w:name w:val="DF21A19E85034F5CAE2F7BCEDBCAA317"/>
    <w:rsid w:val="00EB02AA"/>
  </w:style>
  <w:style w:type="paragraph" w:customStyle="1" w:styleId="C66BB096C9BF4360A902CA93D49469E2">
    <w:name w:val="C66BB096C9BF4360A902CA93D49469E2"/>
    <w:rsid w:val="00EB02AA"/>
  </w:style>
  <w:style w:type="paragraph" w:customStyle="1" w:styleId="01FE5BE0655649BAB02C96362085D9DE">
    <w:name w:val="01FE5BE0655649BAB02C96362085D9DE"/>
    <w:rsid w:val="00EB02AA"/>
  </w:style>
  <w:style w:type="paragraph" w:customStyle="1" w:styleId="861227F7CDF343A785C384C6A26AB770">
    <w:name w:val="861227F7CDF343A785C384C6A26AB770"/>
    <w:rsid w:val="00EB02AA"/>
  </w:style>
  <w:style w:type="paragraph" w:customStyle="1" w:styleId="894625E51E6E48BE9315540C18946574">
    <w:name w:val="894625E51E6E48BE9315540C18946574"/>
    <w:rsid w:val="00EB02AA"/>
  </w:style>
  <w:style w:type="paragraph" w:customStyle="1" w:styleId="EFCB793B2E83476FA88D543D3FAC72FC">
    <w:name w:val="EFCB793B2E83476FA88D543D3FAC72FC"/>
    <w:rsid w:val="00EB02AA"/>
  </w:style>
  <w:style w:type="paragraph" w:customStyle="1" w:styleId="CC06880ADA62409ABBF5FD672004AD87">
    <w:name w:val="CC06880ADA62409ABBF5FD672004AD87"/>
    <w:rsid w:val="00EB02AA"/>
  </w:style>
  <w:style w:type="paragraph" w:customStyle="1" w:styleId="2DE5B2F44D7F40E9BEAC89B0F8F2103B">
    <w:name w:val="2DE5B2F44D7F40E9BEAC89B0F8F2103B"/>
    <w:rsid w:val="00EB02AA"/>
  </w:style>
  <w:style w:type="paragraph" w:customStyle="1" w:styleId="B52EB1D2F7BB41379EA291D417528697">
    <w:name w:val="B52EB1D2F7BB41379EA291D417528697"/>
    <w:rsid w:val="00EB02AA"/>
  </w:style>
  <w:style w:type="paragraph" w:customStyle="1" w:styleId="BE2619E50EFD4553898444F8ABB6CEFA">
    <w:name w:val="BE2619E50EFD4553898444F8ABB6CEFA"/>
    <w:rsid w:val="00EB02AA"/>
  </w:style>
  <w:style w:type="paragraph" w:customStyle="1" w:styleId="FD4ACE418BCF47D8B2A40EB5AB73B548">
    <w:name w:val="FD4ACE418BCF47D8B2A40EB5AB73B548"/>
    <w:rsid w:val="00EB02AA"/>
  </w:style>
  <w:style w:type="paragraph" w:customStyle="1" w:styleId="3886A70A0BF34471BF294D04FBE6D088">
    <w:name w:val="3886A70A0BF34471BF294D04FBE6D088"/>
    <w:rsid w:val="00EB02AA"/>
  </w:style>
  <w:style w:type="paragraph" w:customStyle="1" w:styleId="3E1C8480C79A4DC1AC35AD6BCAC57A49">
    <w:name w:val="3E1C8480C79A4DC1AC35AD6BCAC57A49"/>
    <w:rsid w:val="00EB02AA"/>
  </w:style>
  <w:style w:type="paragraph" w:customStyle="1" w:styleId="553F0C9861FB49DF9972343E3DEDEB73">
    <w:name w:val="553F0C9861FB49DF9972343E3DEDEB73"/>
    <w:rsid w:val="00EB02AA"/>
  </w:style>
  <w:style w:type="paragraph" w:customStyle="1" w:styleId="A6E76E9296AE4363B978CB6EDB2051D5">
    <w:name w:val="A6E76E9296AE4363B978CB6EDB2051D5"/>
    <w:rsid w:val="00EB02AA"/>
  </w:style>
  <w:style w:type="paragraph" w:customStyle="1" w:styleId="27CCD8E96E3D4825B042B0DAF5A8703F">
    <w:name w:val="27CCD8E96E3D4825B042B0DAF5A8703F"/>
    <w:rsid w:val="00EB02AA"/>
  </w:style>
  <w:style w:type="paragraph" w:customStyle="1" w:styleId="DF14552576294476814C8899D58B1690">
    <w:name w:val="DF14552576294476814C8899D58B1690"/>
    <w:rsid w:val="00EB02AA"/>
  </w:style>
  <w:style w:type="paragraph" w:customStyle="1" w:styleId="4C0A248AC57446689E8ECCA7D72CBDE7">
    <w:name w:val="4C0A248AC57446689E8ECCA7D72CBDE7"/>
    <w:rsid w:val="00EB02AA"/>
  </w:style>
  <w:style w:type="paragraph" w:customStyle="1" w:styleId="3D0E6789E8804F5C9C234743E8797965">
    <w:name w:val="3D0E6789E8804F5C9C234743E8797965"/>
    <w:rsid w:val="00EB02AA"/>
  </w:style>
  <w:style w:type="paragraph" w:customStyle="1" w:styleId="A813E31E7FB54772AF5D276CABA0A96F">
    <w:name w:val="A813E31E7FB54772AF5D276CABA0A96F"/>
    <w:rsid w:val="00EB02AA"/>
  </w:style>
  <w:style w:type="paragraph" w:customStyle="1" w:styleId="24F551C741994F1C98D79F8D2747E4D5">
    <w:name w:val="24F551C741994F1C98D79F8D2747E4D5"/>
    <w:rsid w:val="00EB02AA"/>
  </w:style>
  <w:style w:type="paragraph" w:customStyle="1" w:styleId="3E431E95FAB54DBF93F2D26DD06B57F0">
    <w:name w:val="3E431E95FAB54DBF93F2D26DD06B57F0"/>
    <w:rsid w:val="00EB02AA"/>
  </w:style>
  <w:style w:type="paragraph" w:customStyle="1" w:styleId="6489A38A3B7847668C5C919B3872DF9C">
    <w:name w:val="6489A38A3B7847668C5C919B3872DF9C"/>
    <w:rsid w:val="00EB02AA"/>
  </w:style>
  <w:style w:type="paragraph" w:customStyle="1" w:styleId="5D29DA8F5B9C4682975114918EE0E0B1">
    <w:name w:val="5D29DA8F5B9C4682975114918EE0E0B1"/>
    <w:rsid w:val="00EB02AA"/>
  </w:style>
  <w:style w:type="paragraph" w:customStyle="1" w:styleId="58A3EFB933AA4677848328548BAE3BE3">
    <w:name w:val="58A3EFB933AA4677848328548BAE3BE3"/>
    <w:rsid w:val="00EB02AA"/>
  </w:style>
  <w:style w:type="paragraph" w:customStyle="1" w:styleId="547413A48BF84FA6A1F2E560D8E6A21D">
    <w:name w:val="547413A48BF84FA6A1F2E560D8E6A21D"/>
    <w:rsid w:val="00EB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2007</Words>
  <Characters>12048</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Bossowska</dc:creator>
  <cp:lastModifiedBy>Piotr Perkowski</cp:lastModifiedBy>
  <cp:revision>2</cp:revision>
  <cp:lastPrinted>2020-09-01T11:40:00Z</cp:lastPrinted>
  <dcterms:created xsi:type="dcterms:W3CDTF">2020-09-01T11:57:00Z</dcterms:created>
  <dcterms:modified xsi:type="dcterms:W3CDTF">2020-09-01T11:57:00Z</dcterms:modified>
</cp:coreProperties>
</file>